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4977" w14:textId="1F03BD99" w:rsidR="00CD46B1" w:rsidRDefault="00026FD5" w:rsidP="00CD46B1">
      <w:pPr>
        <w:pStyle w:val="Nadpis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Staň se wikipedistou</w:t>
      </w:r>
      <w:r w:rsidR="00CD46B1" w:rsidRPr="00CD46B1">
        <w:rPr>
          <w:rFonts w:ascii="Arial" w:hAnsi="Arial" w:cs="Arial"/>
        </w:rPr>
        <w:t>:</w:t>
      </w:r>
      <w:r w:rsidR="007A00B4">
        <w:rPr>
          <w:rFonts w:ascii="Arial" w:hAnsi="Arial" w:cs="Arial"/>
        </w:rPr>
        <w:t xml:space="preserve"> pracovní list pro žáky </w:t>
      </w:r>
      <w:r w:rsidR="00CD46B1" w:rsidRPr="00CD46B1">
        <w:rPr>
          <w:rFonts w:ascii="Arial" w:hAnsi="Arial" w:cs="Arial"/>
        </w:rPr>
        <w:t>1</w:t>
      </w:r>
    </w:p>
    <w:p w14:paraId="3D31F6D1" w14:textId="42C86E02" w:rsidR="00070E6A" w:rsidRPr="00026FD5" w:rsidRDefault="00C857A5" w:rsidP="00026FD5">
      <w:pPr>
        <w:pStyle w:val="Nadpis2"/>
        <w:rPr>
          <w:rFonts w:ascii="Arial" w:eastAsiaTheme="minorEastAsia" w:hAnsi="Arial" w:cs="Arial"/>
          <w:noProof w:val="0"/>
        </w:rPr>
      </w:pPr>
      <w:r w:rsidRPr="00026FD5">
        <w:rPr>
          <w:rFonts w:ascii="Arial" w:hAnsi="Arial" w:cs="Arial"/>
          <w:lang w:val="cs-CZ" w:eastAsia="cs-CZ"/>
        </w:rPr>
        <w:drawing>
          <wp:anchor distT="0" distB="0" distL="114300" distR="114300" simplePos="0" relativeHeight="251675648" behindDoc="0" locked="0" layoutInCell="1" allowOverlap="1" wp14:anchorId="26D079F8" wp14:editId="010A71CC">
            <wp:simplePos x="0" y="0"/>
            <wp:positionH relativeFrom="margin">
              <wp:posOffset>-635</wp:posOffset>
            </wp:positionH>
            <wp:positionV relativeFrom="paragraph">
              <wp:posOffset>274955</wp:posOffset>
            </wp:positionV>
            <wp:extent cx="342000" cy="342000"/>
            <wp:effectExtent l="0" t="0" r="1270" b="1270"/>
            <wp:wrapSquare wrapText="bothSides"/>
            <wp:docPr id="16" name="Obrázek 16" descr="https://pics.freeicons.io/uploads/icons/png/3867930841582988862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ics.freeicons.io/uploads/icons/png/3867930841582988862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" cy="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6A" w:rsidRPr="00026FD5">
        <w:rPr>
          <w:rFonts w:ascii="Arial" w:hAnsi="Arial" w:cs="Arial"/>
        </w:rPr>
        <w:t>Práce s online slovníkem</w:t>
      </w:r>
    </w:p>
    <w:p w14:paraId="333D4F84" w14:textId="3B08244E" w:rsidR="00C857A5" w:rsidRPr="00C857A5" w:rsidRDefault="00C857A5" w:rsidP="00C857A5">
      <w:pPr>
        <w:pStyle w:val="MZkladntext"/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Definujte </w:t>
      </w:r>
      <w:r w:rsidR="007A00B4">
        <w:rPr>
          <w:rFonts w:ascii="Arial" w:hAnsi="Arial" w:cs="Arial"/>
          <w:b/>
          <w:sz w:val="20"/>
          <w:szCs w:val="20"/>
        </w:rPr>
        <w:t xml:space="preserve">stručně, jednoznačně, přesně a s využitím neutrální slovní zásoby (vrstva spisovného jazyka bez citových příznaků) </w:t>
      </w:r>
      <w:r>
        <w:rPr>
          <w:rFonts w:ascii="Arial" w:hAnsi="Arial" w:cs="Arial"/>
          <w:b/>
          <w:sz w:val="20"/>
          <w:szCs w:val="20"/>
        </w:rPr>
        <w:t>následující výrazy:</w:t>
      </w:r>
    </w:p>
    <w:tbl>
      <w:tblPr>
        <w:tblStyle w:val="Svtlmkazvraznn1"/>
        <w:tblW w:w="9062" w:type="dxa"/>
        <w:tblLook w:val="04A0" w:firstRow="1" w:lastRow="0" w:firstColumn="1" w:lastColumn="0" w:noHBand="0" w:noVBand="1"/>
      </w:tblPr>
      <w:tblGrid>
        <w:gridCol w:w="2265"/>
        <w:gridCol w:w="6797"/>
      </w:tblGrid>
      <w:tr w:rsidR="009668AC" w:rsidRPr="00192763" w14:paraId="7DDD8943" w14:textId="77777777" w:rsidTr="00722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7E8B782" w14:textId="38E1C829" w:rsidR="009668AC" w:rsidRPr="00192763" w:rsidRDefault="009668AC" w:rsidP="00722597">
            <w:r>
              <w:t>Výraz</w:t>
            </w:r>
          </w:p>
        </w:tc>
        <w:tc>
          <w:tcPr>
            <w:tcW w:w="6797" w:type="dxa"/>
            <w:vAlign w:val="center"/>
          </w:tcPr>
          <w:p w14:paraId="75D4C02E" w14:textId="7B5145F0" w:rsidR="009668AC" w:rsidRPr="00192763" w:rsidRDefault="009668AC" w:rsidP="007225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Definice</w:t>
            </w:r>
          </w:p>
        </w:tc>
      </w:tr>
      <w:tr w:rsidR="009668AC" w:rsidRPr="00192763" w14:paraId="74C65D00" w14:textId="7777777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6E7C68D" w14:textId="467C038E" w:rsidR="009668AC" w:rsidRPr="00192763" w:rsidRDefault="009668AC" w:rsidP="00722597">
            <w:r>
              <w:t>Konspirace</w:t>
            </w:r>
          </w:p>
        </w:tc>
        <w:tc>
          <w:tcPr>
            <w:tcW w:w="6797" w:type="dxa"/>
            <w:vAlign w:val="center"/>
          </w:tcPr>
          <w:p w14:paraId="74B8E8C2" w14:textId="1EA12EE9" w:rsidR="009668AC" w:rsidRPr="00192763" w:rsidRDefault="009668AC" w:rsidP="00CC5239">
            <w:pPr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8AC" w:rsidRPr="00192763" w14:paraId="3D1C5B03" w14:textId="77777777" w:rsidTr="007225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78EAB305" w14:textId="5E63B3FA" w:rsidR="009668AC" w:rsidRPr="00192763" w:rsidRDefault="009668AC" w:rsidP="00722597">
            <w:r>
              <w:t>Ilumináti</w:t>
            </w:r>
          </w:p>
        </w:tc>
        <w:tc>
          <w:tcPr>
            <w:tcW w:w="6797" w:type="dxa"/>
            <w:vAlign w:val="center"/>
          </w:tcPr>
          <w:p w14:paraId="5EE2C7EB" w14:textId="2136F5F9" w:rsidR="009668AC" w:rsidRPr="00192763" w:rsidRDefault="009668AC" w:rsidP="00CC5239">
            <w:pPr>
              <w:spacing w:line="72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8AC" w:rsidRPr="00192763" w14:paraId="0382356A" w14:textId="7777777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03DC575D" w14:textId="5E226C6D" w:rsidR="009668AC" w:rsidRPr="00192763" w:rsidRDefault="009668AC" w:rsidP="00722597">
            <w:r>
              <w:t>Lockdown</w:t>
            </w:r>
          </w:p>
        </w:tc>
        <w:tc>
          <w:tcPr>
            <w:tcW w:w="6797" w:type="dxa"/>
            <w:vAlign w:val="center"/>
          </w:tcPr>
          <w:p w14:paraId="37103306" w14:textId="54871185" w:rsidR="009668AC" w:rsidRPr="00192763" w:rsidRDefault="009668AC" w:rsidP="00CC5239">
            <w:pPr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8AC" w:rsidRPr="00192763" w14:paraId="6D45E70C" w14:textId="77777777" w:rsidTr="007225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547DAE1" w14:textId="7EE42361" w:rsidR="009668AC" w:rsidRPr="00192763" w:rsidRDefault="009668AC" w:rsidP="00722597">
            <w:r>
              <w:t>Izolace</w:t>
            </w:r>
          </w:p>
        </w:tc>
        <w:tc>
          <w:tcPr>
            <w:tcW w:w="6797" w:type="dxa"/>
            <w:vAlign w:val="center"/>
          </w:tcPr>
          <w:p w14:paraId="20A4CC7F" w14:textId="5CB800C5" w:rsidR="009668AC" w:rsidRPr="00192763" w:rsidRDefault="009668AC" w:rsidP="00CC5239">
            <w:pPr>
              <w:spacing w:line="72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8AC" w:rsidRPr="00192763" w14:paraId="42CCA370" w14:textId="7777777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2DBD9911" w14:textId="614F9F5D" w:rsidR="009668AC" w:rsidRPr="00192763" w:rsidRDefault="009668AC" w:rsidP="00722597">
            <w:r>
              <w:t>Epidemie</w:t>
            </w:r>
          </w:p>
        </w:tc>
        <w:tc>
          <w:tcPr>
            <w:tcW w:w="6797" w:type="dxa"/>
            <w:vAlign w:val="center"/>
          </w:tcPr>
          <w:p w14:paraId="5DA5F59E" w14:textId="1A025D29" w:rsidR="009668AC" w:rsidRPr="00192763" w:rsidRDefault="009668AC" w:rsidP="00CC5239">
            <w:pPr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8AC" w:rsidRPr="00192763" w14:paraId="42184665" w14:textId="77777777" w:rsidTr="007225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FA6CEE3" w14:textId="72A4394B" w:rsidR="009668AC" w:rsidRPr="00192763" w:rsidRDefault="009668AC" w:rsidP="00722597">
            <w:r>
              <w:t>Pandemie</w:t>
            </w:r>
          </w:p>
        </w:tc>
        <w:tc>
          <w:tcPr>
            <w:tcW w:w="6797" w:type="dxa"/>
            <w:vAlign w:val="center"/>
          </w:tcPr>
          <w:p w14:paraId="7D5BB413" w14:textId="67BCAE55" w:rsidR="009668AC" w:rsidRPr="00192763" w:rsidRDefault="009668AC" w:rsidP="00CC5239">
            <w:pPr>
              <w:spacing w:line="72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C78D4CF" w14:textId="77777777" w:rsidR="009668AC" w:rsidRDefault="009668AC" w:rsidP="00C857A5">
      <w:pPr>
        <w:pStyle w:val="MZkladntext"/>
        <w:spacing w:before="0" w:after="160" w:line="360" w:lineRule="auto"/>
        <w:rPr>
          <w:rFonts w:ascii="Arial" w:hAnsi="Arial" w:cs="Arial"/>
          <w:sz w:val="20"/>
          <w:szCs w:val="20"/>
        </w:rPr>
      </w:pPr>
    </w:p>
    <w:p w14:paraId="2E46EE54" w14:textId="1E3B7C35" w:rsidR="00AE4262" w:rsidRDefault="009668AC" w:rsidP="00C857A5">
      <w:pPr>
        <w:pStyle w:val="MZkladntext"/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7BCD552" wp14:editId="617A39B6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342000" cy="342000"/>
            <wp:effectExtent l="0" t="0" r="1270" b="1270"/>
            <wp:wrapSquare wrapText="bothSides"/>
            <wp:docPr id="17" name="Obrázek 17" descr="https://pics.freeicons.io/uploads/icons/png/10791415151582994862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ics.freeicons.io/uploads/icons/png/10791415151582994862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" cy="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Najděte uvedené výrazy v níže uvedených výkladových </w:t>
      </w:r>
      <w:r w:rsidR="00AE4262">
        <w:rPr>
          <w:rFonts w:ascii="Arial" w:hAnsi="Arial" w:cs="Arial"/>
          <w:b/>
          <w:sz w:val="20"/>
          <w:szCs w:val="20"/>
        </w:rPr>
        <w:t xml:space="preserve">slovnících a jejich definici porovnejte s vaší. Zamyslete se, v čem se shodují a </w:t>
      </w:r>
      <w:r w:rsidR="00B056A3">
        <w:rPr>
          <w:rFonts w:ascii="Arial" w:hAnsi="Arial" w:cs="Arial"/>
          <w:b/>
          <w:sz w:val="20"/>
          <w:szCs w:val="20"/>
        </w:rPr>
        <w:t xml:space="preserve">v </w:t>
      </w:r>
      <w:r w:rsidR="00AE4262">
        <w:rPr>
          <w:rFonts w:ascii="Arial" w:hAnsi="Arial" w:cs="Arial"/>
          <w:b/>
          <w:sz w:val="20"/>
          <w:szCs w:val="20"/>
        </w:rPr>
        <w:t xml:space="preserve">čem </w:t>
      </w:r>
      <w:r w:rsidR="00B056A3">
        <w:rPr>
          <w:rFonts w:ascii="Arial" w:hAnsi="Arial" w:cs="Arial"/>
          <w:b/>
          <w:sz w:val="20"/>
          <w:szCs w:val="20"/>
        </w:rPr>
        <w:t xml:space="preserve">se </w:t>
      </w:r>
      <w:r w:rsidR="00AE4262">
        <w:rPr>
          <w:rFonts w:ascii="Arial" w:hAnsi="Arial" w:cs="Arial"/>
          <w:b/>
          <w:sz w:val="20"/>
          <w:szCs w:val="20"/>
        </w:rPr>
        <w:t>rozcház</w:t>
      </w:r>
      <w:r w:rsidR="00B056A3">
        <w:rPr>
          <w:rFonts w:ascii="Arial" w:hAnsi="Arial" w:cs="Arial"/>
          <w:b/>
          <w:sz w:val="20"/>
          <w:szCs w:val="20"/>
        </w:rPr>
        <w:t>ejí</w:t>
      </w:r>
      <w:r w:rsidR="00AE4262">
        <w:rPr>
          <w:rFonts w:ascii="Arial" w:hAnsi="Arial" w:cs="Arial"/>
          <w:b/>
          <w:sz w:val="20"/>
          <w:szCs w:val="20"/>
        </w:rPr>
        <w:t>.</w:t>
      </w:r>
    </w:p>
    <w:p w14:paraId="179F0ABD" w14:textId="77777777" w:rsidR="00AE4262" w:rsidRDefault="00AE4262" w:rsidP="00C857A5">
      <w:pPr>
        <w:pStyle w:val="MZkladntext"/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Zdroje: </w:t>
      </w:r>
    </w:p>
    <w:p w14:paraId="11A3457E" w14:textId="6B18BB98" w:rsidR="00271D32" w:rsidRPr="000065D1" w:rsidRDefault="00271D32" w:rsidP="00271D32">
      <w:pPr>
        <w:pStyle w:val="MZkladntext"/>
        <w:numPr>
          <w:ilvl w:val="0"/>
          <w:numId w:val="18"/>
        </w:numPr>
        <w:spacing w:before="0" w:after="160" w:line="360" w:lineRule="auto"/>
        <w:rPr>
          <w:rFonts w:ascii="Arial" w:hAnsi="Arial" w:cs="Arial"/>
          <w:sz w:val="20"/>
          <w:szCs w:val="20"/>
        </w:rPr>
      </w:pPr>
      <w:r w:rsidRPr="000065D1">
        <w:rPr>
          <w:rFonts w:ascii="Arial" w:hAnsi="Arial" w:cs="Arial"/>
          <w:sz w:val="20"/>
          <w:szCs w:val="20"/>
        </w:rPr>
        <w:t>Wikipedi</w:t>
      </w:r>
      <w:r w:rsidR="00B056A3">
        <w:rPr>
          <w:rFonts w:ascii="Arial" w:hAnsi="Arial" w:cs="Arial"/>
          <w:sz w:val="20"/>
          <w:szCs w:val="20"/>
        </w:rPr>
        <w:t>e</w:t>
      </w:r>
    </w:p>
    <w:p w14:paraId="40015C05" w14:textId="37BA3772" w:rsidR="00AE4262" w:rsidRPr="00AE4262" w:rsidRDefault="00AE4262" w:rsidP="00691E7F">
      <w:pPr>
        <w:pStyle w:val="MZkladntext"/>
        <w:numPr>
          <w:ilvl w:val="0"/>
          <w:numId w:val="18"/>
        </w:numPr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 w:rsidRPr="00AE4262">
        <w:rPr>
          <w:rFonts w:ascii="Arial" w:hAnsi="Arial" w:cs="Arial"/>
          <w:sz w:val="20"/>
          <w:szCs w:val="20"/>
        </w:rPr>
        <w:t>Internetová jazyková příručka</w:t>
      </w:r>
      <w:r w:rsidR="00691E7F">
        <w:rPr>
          <w:rFonts w:ascii="Arial" w:hAnsi="Arial" w:cs="Arial"/>
          <w:sz w:val="20"/>
          <w:szCs w:val="20"/>
        </w:rPr>
        <w:t xml:space="preserve"> Ústavu pro jazyk český</w:t>
      </w:r>
      <w:r w:rsidR="00C857A5" w:rsidRPr="00C857A5">
        <w:rPr>
          <w:rFonts w:ascii="Arial" w:hAnsi="Arial" w:cs="Arial"/>
          <w:sz w:val="20"/>
          <w:szCs w:val="20"/>
        </w:rPr>
        <w:t xml:space="preserve">, konkrétně Akademický slovník cizích slov ASCS pro výklad </w:t>
      </w:r>
      <w:r w:rsidR="00691E7F">
        <w:rPr>
          <w:rFonts w:ascii="Arial" w:hAnsi="Arial" w:cs="Arial"/>
          <w:sz w:val="20"/>
          <w:szCs w:val="20"/>
        </w:rPr>
        <w:t xml:space="preserve">(naleznete na odkazu </w:t>
      </w:r>
      <w:r w:rsidR="00691E7F" w:rsidRPr="00691E7F">
        <w:rPr>
          <w:rFonts w:ascii="Arial" w:hAnsi="Arial" w:cs="Arial"/>
          <w:sz w:val="20"/>
          <w:szCs w:val="20"/>
        </w:rPr>
        <w:t>www.slovnikcestiny.cz/uvod.php</w:t>
      </w:r>
      <w:r w:rsidR="00691E7F">
        <w:rPr>
          <w:rFonts w:ascii="Arial" w:hAnsi="Arial" w:cs="Arial"/>
          <w:sz w:val="20"/>
          <w:szCs w:val="20"/>
        </w:rPr>
        <w:t>)</w:t>
      </w:r>
    </w:p>
    <w:p w14:paraId="7AB7F803" w14:textId="4A5CD3BF" w:rsidR="00AE4262" w:rsidRPr="00AE4262" w:rsidRDefault="00AE4262" w:rsidP="00AE4262">
      <w:pPr>
        <w:pStyle w:val="MZkladntext"/>
        <w:numPr>
          <w:ilvl w:val="0"/>
          <w:numId w:val="18"/>
        </w:numPr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je to? </w:t>
      </w:r>
      <w:r w:rsidRPr="00AE4262">
        <w:rPr>
          <w:rFonts w:ascii="Arial" w:hAnsi="Arial" w:cs="Arial"/>
          <w:sz w:val="20"/>
          <w:szCs w:val="20"/>
        </w:rPr>
        <w:t xml:space="preserve">(naleznete na </w:t>
      </w:r>
      <w:r>
        <w:rPr>
          <w:rFonts w:ascii="Arial" w:hAnsi="Arial" w:cs="Arial"/>
          <w:sz w:val="20"/>
          <w:szCs w:val="20"/>
        </w:rPr>
        <w:t xml:space="preserve">odkazu </w:t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www.cojeto.superia.cz)</w:t>
      </w:r>
    </w:p>
    <w:p w14:paraId="01821E18" w14:textId="74B91024" w:rsidR="00C857A5" w:rsidRPr="00CC5239" w:rsidRDefault="00C857A5" w:rsidP="00AE4262">
      <w:pPr>
        <w:pStyle w:val="MZkladntext"/>
        <w:numPr>
          <w:ilvl w:val="0"/>
          <w:numId w:val="18"/>
        </w:numPr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 w:rsidRPr="00AE4262">
        <w:rPr>
          <w:rFonts w:ascii="Arial" w:hAnsi="Arial" w:cs="Arial"/>
          <w:sz w:val="20"/>
          <w:szCs w:val="20"/>
        </w:rPr>
        <w:t>S</w:t>
      </w:r>
      <w:r w:rsidR="00AE4262" w:rsidRPr="00AE4262">
        <w:rPr>
          <w:rFonts w:ascii="Arial" w:hAnsi="Arial" w:cs="Arial"/>
          <w:sz w:val="20"/>
          <w:szCs w:val="20"/>
        </w:rPr>
        <w:t xml:space="preserve">lovník pojmů spojený s COVID-19 (naleznete na </w:t>
      </w:r>
      <w:r w:rsidR="00AE4262">
        <w:rPr>
          <w:rFonts w:ascii="Arial" w:hAnsi="Arial" w:cs="Arial"/>
          <w:sz w:val="20"/>
          <w:szCs w:val="20"/>
        </w:rPr>
        <w:t xml:space="preserve">odkazu </w:t>
      </w:r>
      <w:r w:rsidR="00CC5239" w:rsidRPr="00CC523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www.infomore.cz/cs/slovnik/</w:t>
      </w:r>
      <w:r w:rsidR="00AE4262" w:rsidRPr="00AE4262">
        <w:rPr>
          <w:rFonts w:ascii="Arial" w:hAnsi="Arial" w:cs="Arial"/>
          <w:sz w:val="20"/>
          <w:szCs w:val="20"/>
        </w:rPr>
        <w:t>)</w:t>
      </w:r>
    </w:p>
    <w:p w14:paraId="4BF77BA5" w14:textId="124E09C5" w:rsidR="00CC5239" w:rsidRPr="00D10072" w:rsidRDefault="00CC5239" w:rsidP="00CC5239">
      <w:pPr>
        <w:pStyle w:val="MZkladntext"/>
        <w:numPr>
          <w:ilvl w:val="0"/>
          <w:numId w:val="18"/>
        </w:numPr>
        <w:spacing w:before="0" w:after="1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Čeština 2.0 (naleznete na odkazu </w:t>
      </w:r>
      <w:r w:rsidRPr="00CC5239">
        <w:rPr>
          <w:rFonts w:ascii="Arial" w:hAnsi="Arial" w:cs="Arial"/>
          <w:sz w:val="20"/>
          <w:szCs w:val="20"/>
        </w:rPr>
        <w:t>https://cestina20.cz/</w:t>
      </w:r>
      <w:r>
        <w:rPr>
          <w:rFonts w:ascii="Arial" w:hAnsi="Arial" w:cs="Arial"/>
          <w:sz w:val="20"/>
          <w:szCs w:val="20"/>
        </w:rPr>
        <w:t>)</w:t>
      </w:r>
    </w:p>
    <w:p w14:paraId="48B1AEAF" w14:textId="77777777" w:rsidR="00D10072" w:rsidRDefault="00D10072" w:rsidP="00D10072">
      <w:pPr>
        <w:pStyle w:val="MZkladntext"/>
        <w:spacing w:before="0" w:after="160" w:line="360" w:lineRule="auto"/>
        <w:rPr>
          <w:rFonts w:ascii="Arial" w:hAnsi="Arial" w:cs="Arial"/>
          <w:sz w:val="20"/>
          <w:szCs w:val="20"/>
        </w:rPr>
      </w:pPr>
    </w:p>
    <w:p w14:paraId="1129E7B0" w14:textId="77777777" w:rsidR="00D10072" w:rsidRDefault="00D10072" w:rsidP="00D10072">
      <w:pPr>
        <w:pStyle w:val="MZkladntext"/>
        <w:spacing w:before="0" w:after="160" w:line="360" w:lineRule="auto"/>
        <w:rPr>
          <w:rFonts w:ascii="Arial" w:hAnsi="Arial" w:cs="Arial"/>
          <w:sz w:val="20"/>
          <w:szCs w:val="20"/>
        </w:rPr>
      </w:pPr>
    </w:p>
    <w:p w14:paraId="5543903B" w14:textId="77777777" w:rsidR="000065D1" w:rsidRDefault="00D10072" w:rsidP="00B14FE5">
      <w:pPr>
        <w:pStyle w:val="MZkladntext"/>
        <w:spacing w:before="0" w:after="0" w:line="360" w:lineRule="auto"/>
        <w:rPr>
          <w:rFonts w:ascii="Arial" w:hAnsi="Arial" w:cs="Arial"/>
          <w:b/>
          <w:sz w:val="20"/>
          <w:szCs w:val="20"/>
        </w:rPr>
      </w:pPr>
      <w:r w:rsidRPr="00D10072">
        <w:rPr>
          <w:rFonts w:ascii="Arial" w:hAnsi="Arial" w:cs="Arial"/>
          <w:b/>
          <w:sz w:val="20"/>
          <w:szCs w:val="20"/>
        </w:rPr>
        <w:t>Použité zdroje:</w:t>
      </w:r>
    </w:p>
    <w:p w14:paraId="6F816791" w14:textId="1C00FD4E" w:rsidR="00D10072" w:rsidRPr="000065D1" w:rsidRDefault="00584FF4" w:rsidP="00B14FE5">
      <w:pPr>
        <w:pStyle w:val="MZkladntext"/>
        <w:spacing w:before="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Ikonog</w:t>
      </w:r>
      <w:r w:rsidR="00D10072" w:rsidRPr="00D10072">
        <w:rPr>
          <w:rFonts w:ascii="Arial" w:hAnsi="Arial" w:cs="Arial"/>
          <w:sz w:val="18"/>
          <w:szCs w:val="18"/>
        </w:rPr>
        <w:t>rafika: dostupné z https://freeicons.io/basic-app-icon-set-v.1/comment-chat-bubble-feedback-talk-icon-33100#</w:t>
      </w:r>
    </w:p>
    <w:sectPr w:rsidR="00D10072" w:rsidRPr="000065D1" w:rsidSect="00D04D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FAADB" w14:textId="77777777" w:rsidR="0052435C" w:rsidRDefault="0052435C" w:rsidP="00AC1DFA">
      <w:r>
        <w:separator/>
      </w:r>
    </w:p>
  </w:endnote>
  <w:endnote w:type="continuationSeparator" w:id="0">
    <w:p w14:paraId="0C96D3EA" w14:textId="77777777" w:rsidR="0052435C" w:rsidRDefault="0052435C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altName w:val="Times New Roman"/>
    <w:charset w:val="EE"/>
    <w:family w:val="auto"/>
    <w:pitch w:val="variable"/>
    <w:sig w:usb0="00000001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7176" w14:textId="77777777" w:rsidR="0051460C" w:rsidRDefault="0051460C" w:rsidP="00AC1DFA">
    <w:pPr>
      <w:pStyle w:val="Zpat"/>
    </w:pPr>
    <w:r>
      <w:drawing>
        <wp:anchor distT="0" distB="0" distL="114300" distR="114300" simplePos="0" relativeHeight="251659264" behindDoc="1" locked="0" layoutInCell="1" allowOverlap="1" wp14:anchorId="37D589D8" wp14:editId="1615F4C5">
          <wp:simplePos x="0" y="0"/>
          <wp:positionH relativeFrom="column">
            <wp:posOffset>-4445</wp:posOffset>
          </wp:positionH>
          <wp:positionV relativeFrom="page">
            <wp:posOffset>9934575</wp:posOffset>
          </wp:positionV>
          <wp:extent cx="5753100" cy="571500"/>
          <wp:effectExtent l="0" t="0" r="0" b="0"/>
          <wp:wrapTight wrapText="bothSides">
            <wp:wrapPolygon edited="0">
              <wp:start x="1574" y="0"/>
              <wp:lineTo x="0" y="3600"/>
              <wp:lineTo x="0" y="12240"/>
              <wp:lineTo x="715" y="12960"/>
              <wp:lineTo x="644" y="17280"/>
              <wp:lineTo x="21528" y="17280"/>
              <wp:lineTo x="21528" y="0"/>
              <wp:lineTo x="1574" y="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79680" w14:textId="77777777" w:rsidR="0052435C" w:rsidRDefault="0052435C" w:rsidP="00AC1DFA">
      <w:r>
        <w:separator/>
      </w:r>
    </w:p>
  </w:footnote>
  <w:footnote w:type="continuationSeparator" w:id="0">
    <w:p w14:paraId="03F325D9" w14:textId="77777777" w:rsidR="0052435C" w:rsidRDefault="0052435C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6CE87" w14:textId="0E05EA5D" w:rsidR="0051460C" w:rsidRDefault="00E37971" w:rsidP="00AC1DFA">
    <w:pPr>
      <w:pStyle w:val="Zhlav"/>
    </w:pPr>
    <w:r>
      <w:drawing>
        <wp:anchor distT="0" distB="0" distL="114300" distR="114300" simplePos="0" relativeHeight="251661312" behindDoc="1" locked="0" layoutInCell="1" allowOverlap="1" wp14:anchorId="13FCA99C" wp14:editId="5C5E0211">
          <wp:simplePos x="0" y="0"/>
          <wp:positionH relativeFrom="margin">
            <wp:posOffset>-890270</wp:posOffset>
          </wp:positionH>
          <wp:positionV relativeFrom="page">
            <wp:align>top</wp:align>
          </wp:positionV>
          <wp:extent cx="7616190" cy="862330"/>
          <wp:effectExtent l="0" t="0" r="3810" b="0"/>
          <wp:wrapTight wrapText="bothSides">
            <wp:wrapPolygon edited="0">
              <wp:start x="0" y="0"/>
              <wp:lineTo x="0" y="20996"/>
              <wp:lineTo x="21557" y="20996"/>
              <wp:lineTo x="21557" y="0"/>
              <wp:lineTo x="0" y="0"/>
            </wp:wrapPolygon>
          </wp:wrapTight>
          <wp:docPr id="1649713363" name="Obrázek 164971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D9C43D4"/>
    <w:multiLevelType w:val="hybridMultilevel"/>
    <w:tmpl w:val="F72ABEF0"/>
    <w:lvl w:ilvl="0" w:tplc="92207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15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48"/>
    <w:rsid w:val="00001258"/>
    <w:rsid w:val="000065D1"/>
    <w:rsid w:val="00026FD5"/>
    <w:rsid w:val="0004234E"/>
    <w:rsid w:val="00070E6A"/>
    <w:rsid w:val="000D2DC3"/>
    <w:rsid w:val="00125CE4"/>
    <w:rsid w:val="00161457"/>
    <w:rsid w:val="00171BDA"/>
    <w:rsid w:val="00177F85"/>
    <w:rsid w:val="00183E11"/>
    <w:rsid w:val="00192763"/>
    <w:rsid w:val="00193694"/>
    <w:rsid w:val="001C68F4"/>
    <w:rsid w:val="001D64EF"/>
    <w:rsid w:val="00202C30"/>
    <w:rsid w:val="002100CC"/>
    <w:rsid w:val="002306C3"/>
    <w:rsid w:val="00246086"/>
    <w:rsid w:val="00265848"/>
    <w:rsid w:val="00271D32"/>
    <w:rsid w:val="00276CF5"/>
    <w:rsid w:val="00331275"/>
    <w:rsid w:val="003866BF"/>
    <w:rsid w:val="003A573A"/>
    <w:rsid w:val="004D17C6"/>
    <w:rsid w:val="004E4B39"/>
    <w:rsid w:val="0051460C"/>
    <w:rsid w:val="0052435C"/>
    <w:rsid w:val="005658A2"/>
    <w:rsid w:val="005658B1"/>
    <w:rsid w:val="00584FF4"/>
    <w:rsid w:val="0062051A"/>
    <w:rsid w:val="00691E7F"/>
    <w:rsid w:val="006967CE"/>
    <w:rsid w:val="006A4461"/>
    <w:rsid w:val="00735272"/>
    <w:rsid w:val="007736B4"/>
    <w:rsid w:val="007A00B4"/>
    <w:rsid w:val="008577D0"/>
    <w:rsid w:val="008F1BAB"/>
    <w:rsid w:val="00916541"/>
    <w:rsid w:val="009647D2"/>
    <w:rsid w:val="009668AC"/>
    <w:rsid w:val="009A4B89"/>
    <w:rsid w:val="009C6C4D"/>
    <w:rsid w:val="00A11D9C"/>
    <w:rsid w:val="00A12F06"/>
    <w:rsid w:val="00A14BAD"/>
    <w:rsid w:val="00A84B7A"/>
    <w:rsid w:val="00AC1DFA"/>
    <w:rsid w:val="00AE4262"/>
    <w:rsid w:val="00B056A3"/>
    <w:rsid w:val="00B14FE5"/>
    <w:rsid w:val="00B8185D"/>
    <w:rsid w:val="00BC35B2"/>
    <w:rsid w:val="00C16CCD"/>
    <w:rsid w:val="00C272BA"/>
    <w:rsid w:val="00C3423B"/>
    <w:rsid w:val="00C5185B"/>
    <w:rsid w:val="00C857A5"/>
    <w:rsid w:val="00CC5239"/>
    <w:rsid w:val="00CD46B1"/>
    <w:rsid w:val="00D04D0B"/>
    <w:rsid w:val="00D10072"/>
    <w:rsid w:val="00D13F61"/>
    <w:rsid w:val="00D145AF"/>
    <w:rsid w:val="00D47BB2"/>
    <w:rsid w:val="00D7222B"/>
    <w:rsid w:val="00DA3AE9"/>
    <w:rsid w:val="00E26E15"/>
    <w:rsid w:val="00E344BE"/>
    <w:rsid w:val="00E37971"/>
    <w:rsid w:val="00E42757"/>
    <w:rsid w:val="00E85625"/>
    <w:rsid w:val="00EC0765"/>
    <w:rsid w:val="00ED31AB"/>
    <w:rsid w:val="00F040EC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8774"/>
  <w15:docId w15:val="{3B71AC0A-9851-4DF2-A919-F6240088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22B"/>
    <w:pPr>
      <w:keepNext/>
      <w:keepLines/>
      <w:spacing w:before="40" w:after="0"/>
      <w:jc w:val="left"/>
      <w:outlineLvl w:val="1"/>
    </w:pPr>
    <w:rPr>
      <w:rFonts w:ascii="Times New Roman" w:eastAsiaTheme="majorEastAsia" w:hAnsi="Times New Roman" w:cs="Times New Roman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46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1B32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D7222B"/>
    <w:rPr>
      <w:rFonts w:ascii="Times New Roman" w:eastAsiaTheme="majorEastAsia" w:hAnsi="Times New Roman" w:cs="Times New Roman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CD46B1"/>
    <w:rPr>
      <w:rFonts w:asciiTheme="majorHAnsi" w:eastAsiaTheme="majorEastAsia" w:hAnsiTheme="majorHAnsi" w:cstheme="majorBidi"/>
      <w:noProof/>
      <w:color w:val="0E1B32" w:themeColor="accent1" w:themeShade="7F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46B1"/>
    <w:rPr>
      <w:b/>
      <w:bCs/>
    </w:rPr>
  </w:style>
  <w:style w:type="paragraph" w:customStyle="1" w:styleId="MZkladntext">
    <w:name w:val="M Základní text"/>
    <w:qFormat/>
    <w:rsid w:val="00171BDA"/>
    <w:pPr>
      <w:spacing w:before="120" w:after="120" w:line="240" w:lineRule="auto"/>
      <w:jc w:val="both"/>
    </w:pPr>
    <w:rPr>
      <w:rFonts w:ascii="Calibri" w:eastAsiaTheme="minorEastAsia" w:hAnsi="Calibri" w:cstheme="minorHAnsi"/>
      <w:kern w:val="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E4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Rušinová</dc:creator>
  <cp:keywords/>
  <dc:description/>
  <cp:lastModifiedBy>Martin Volný</cp:lastModifiedBy>
  <cp:revision>2</cp:revision>
  <cp:lastPrinted>2024-06-18T10:38:00Z</cp:lastPrinted>
  <dcterms:created xsi:type="dcterms:W3CDTF">2025-09-29T10:01:00Z</dcterms:created>
  <dcterms:modified xsi:type="dcterms:W3CDTF">2025-09-29T10:01:00Z</dcterms:modified>
</cp:coreProperties>
</file>