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DF" w:rsidRPr="007275DF" w:rsidRDefault="007275DF" w:rsidP="00D42E9A">
      <w:pPr>
        <w:pStyle w:val="Nadpis1"/>
        <w:jc w:val="center"/>
      </w:pPr>
      <w:r w:rsidRPr="007275DF">
        <w:t>Jan Amos</w:t>
      </w:r>
      <w:r w:rsidR="001E40DD">
        <w:t xml:space="preserve"> </w:t>
      </w:r>
      <w:r w:rsidRPr="007275DF">
        <w:t>Komenský</w:t>
      </w:r>
      <w:r w:rsidR="00064300">
        <w:t xml:space="preserve"> - život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DĚTSTVÍ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Jan se narodil 28. března 1592 na Moravě, snad v Uherském Brodě. Jeho otec byl významným měšťanem a členem Jednoty bratrské. Ve dvanácti letech však oba rodiče zemřeli, a tak Jan pobýval nějaký čas u své tety ve Strážnici.</w:t>
      </w:r>
    </w:p>
    <w:p w:rsidR="007275DF" w:rsidRPr="00056203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STUDIA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V roce 1608 začal studovat na latinské škole v Přerově. Byl nadaný a pracovitý, proto ho Jednota bratrská vyslala na vysoké školy do zahraničí (</w:t>
      </w:r>
      <w:proofErr w:type="spellStart"/>
      <w:r w:rsidRPr="007275DF">
        <w:rPr>
          <w:rFonts w:ascii="Times New Roman" w:hAnsi="Times New Roman" w:cs="Times New Roman"/>
          <w:sz w:val="24"/>
          <w:szCs w:val="24"/>
        </w:rPr>
        <w:t>Herborn</w:t>
      </w:r>
      <w:proofErr w:type="spellEnd"/>
      <w:r w:rsidRPr="007275DF">
        <w:rPr>
          <w:rFonts w:ascii="Times New Roman" w:hAnsi="Times New Roman" w:cs="Times New Roman"/>
          <w:sz w:val="24"/>
          <w:szCs w:val="24"/>
        </w:rPr>
        <w:t>, Heidelberg).</w:t>
      </w:r>
    </w:p>
    <w:p w:rsidR="007275DF" w:rsidRPr="00056203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UČITEL A KAZATEL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V roce 1614 se Komenský vrátil ze studií zpátky na Moravu a začal sám učit. Stal se ředitelem latinské školy v</w:t>
      </w:r>
      <w:r w:rsidR="001E40DD">
        <w:rPr>
          <w:rFonts w:ascii="Times New Roman" w:hAnsi="Times New Roman" w:cs="Times New Roman"/>
          <w:sz w:val="24"/>
          <w:szCs w:val="24"/>
        </w:rPr>
        <w:t xml:space="preserve"> Přerově a později ve Fulneku. </w:t>
      </w:r>
      <w:r w:rsidRPr="007275DF">
        <w:rPr>
          <w:rFonts w:ascii="Times New Roman" w:hAnsi="Times New Roman" w:cs="Times New Roman"/>
          <w:sz w:val="24"/>
          <w:szCs w:val="24"/>
        </w:rPr>
        <w:t xml:space="preserve">V roce 1616 byl vysvěcen na kněze, přijal druhé jméno Amos a stal se kazatelem Jednoty bratrské. </w:t>
      </w:r>
    </w:p>
    <w:p w:rsidR="007275DF" w:rsidRPr="00056203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RODINA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Ve Fulneku se poprvé oženil. S manželkou Magdalénou měl syna, na cestě bylo i druhé dítě. Včas se dozvěděl zprávu, že jeho život je ohrožený. K městu se blížilo vojsko španělských žoldnéřů, kteří zabíjeli nekatolické duchovní.</w:t>
      </w:r>
      <w:r w:rsidR="001E40DD">
        <w:rPr>
          <w:rFonts w:ascii="Times New Roman" w:hAnsi="Times New Roman" w:cs="Times New Roman"/>
          <w:sz w:val="24"/>
          <w:szCs w:val="24"/>
        </w:rPr>
        <w:t xml:space="preserve"> </w:t>
      </w:r>
      <w:r w:rsidRPr="007275DF">
        <w:rPr>
          <w:rFonts w:ascii="Times New Roman" w:hAnsi="Times New Roman" w:cs="Times New Roman"/>
          <w:sz w:val="24"/>
          <w:szCs w:val="24"/>
        </w:rPr>
        <w:t xml:space="preserve">Komenský uprchnul z města, skrýval se v lesích a okolních </w:t>
      </w:r>
      <w:proofErr w:type="gramStart"/>
      <w:r w:rsidRPr="007275DF">
        <w:rPr>
          <w:rFonts w:ascii="Times New Roman" w:hAnsi="Times New Roman" w:cs="Times New Roman"/>
          <w:sz w:val="24"/>
          <w:szCs w:val="24"/>
        </w:rPr>
        <w:t>horách</w:t>
      </w:r>
      <w:proofErr w:type="gramEnd"/>
      <w:r w:rsidRPr="007275DF">
        <w:rPr>
          <w:rFonts w:ascii="Times New Roman" w:hAnsi="Times New Roman" w:cs="Times New Roman"/>
          <w:sz w:val="24"/>
          <w:szCs w:val="24"/>
        </w:rPr>
        <w:t>. Po roce mu na mor zemřela žena a obě děti. Několik let žil V Brandýse nad Labem pod ochranou moravského hejtmana Karla ze Žerotína. V roce 1624 se oženil podruhé. Se ženou Dorotkou měl tři dcery a jednoho syna.</w:t>
      </w:r>
    </w:p>
    <w:p w:rsidR="007275DF" w:rsidRPr="00056203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VYHNANSTVÍ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Po Bitvě na Bílé hoře (1620) se poměry u nás zhoršovaly, až nakonec v roce 1627 vyšlo nařízení, že lidé vyznávající jinou nežli katolickou víru, musí buď odejit ze země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75DF">
        <w:rPr>
          <w:rFonts w:ascii="Times New Roman" w:hAnsi="Times New Roman" w:cs="Times New Roman"/>
          <w:sz w:val="24"/>
          <w:szCs w:val="24"/>
        </w:rPr>
        <w:t xml:space="preserve"> nebo přestoupit ke katolictví. Komenský s početnou skupinou českých bratří v roce 1628 Čechy opustil. Útočiště našel v polském Lešně. Z učitele se vypracoval až na rektora zdejšího gymnázia.</w:t>
      </w:r>
    </w:p>
    <w:p w:rsidR="00F55E4B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F55E4B" w:rsidSect="0042356C">
          <w:headerReference w:type="default" r:id="rId6"/>
          <w:footerReference w:type="default" r:id="rId7"/>
          <w:pgSz w:w="11906" w:h="16838"/>
          <w:pgMar w:top="2552" w:right="1418" w:bottom="2268" w:left="1418" w:header="680" w:footer="567" w:gutter="0"/>
          <w:cols w:space="708"/>
          <w:docGrid w:linePitch="360"/>
        </w:sectPr>
      </w:pPr>
      <w:r w:rsidRPr="007275DF">
        <w:rPr>
          <w:rFonts w:ascii="Times New Roman" w:hAnsi="Times New Roman" w:cs="Times New Roman"/>
          <w:sz w:val="24"/>
          <w:szCs w:val="24"/>
        </w:rPr>
        <w:t xml:space="preserve">Hluboce nespokojený s tím, jak vypadá školství, škola i vzdělání, začal psát nové učebnice pro výuku latiny, která byla v té </w:t>
      </w:r>
      <w:r w:rsidR="001E40DD">
        <w:rPr>
          <w:rFonts w:ascii="Times New Roman" w:hAnsi="Times New Roman" w:cs="Times New Roman"/>
          <w:sz w:val="24"/>
          <w:szCs w:val="24"/>
        </w:rPr>
        <w:t xml:space="preserve">době nejrozšířenějším jazykem. </w:t>
      </w:r>
      <w:r w:rsidRPr="007275DF">
        <w:rPr>
          <w:rFonts w:ascii="Times New Roman" w:hAnsi="Times New Roman" w:cs="Times New Roman"/>
          <w:sz w:val="24"/>
          <w:szCs w:val="24"/>
        </w:rPr>
        <w:t>Učebnice se brzy staly velmi populární, byly překládány do mnoha světových jazyků, otevřely cestu k novému způsobu vzdělávání na školách.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lastRenderedPageBreak/>
        <w:t>ZAHRANIČNÍ CESTY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Zájem učenců i vladařů o dílo Jana Amose Komenského mu otevřel dveře do zemí nekatolické (protestantské) Evropy: Anglie, Nizozemí, Švédska, Polska.... Naskytla se mu nejen příležitost</w:t>
      </w:r>
      <w:r w:rsidR="001E40DD">
        <w:rPr>
          <w:rFonts w:ascii="Times New Roman" w:hAnsi="Times New Roman" w:cs="Times New Roman"/>
          <w:sz w:val="24"/>
          <w:szCs w:val="24"/>
        </w:rPr>
        <w:t xml:space="preserve"> </w:t>
      </w:r>
      <w:r w:rsidRPr="007275DF">
        <w:rPr>
          <w:rFonts w:ascii="Times New Roman" w:hAnsi="Times New Roman" w:cs="Times New Roman"/>
          <w:sz w:val="24"/>
          <w:szCs w:val="24"/>
        </w:rPr>
        <w:t>propagovat nové metody školní práce a své názory na vzdělání, ale také hledat pomoc pro Čechy a iniciovat spolupráci evropských vládců.</w:t>
      </w:r>
    </w:p>
    <w:p w:rsidR="007275DF" w:rsidRP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5DF">
        <w:rPr>
          <w:rFonts w:ascii="Times New Roman" w:hAnsi="Times New Roman" w:cs="Times New Roman"/>
          <w:sz w:val="24"/>
          <w:szCs w:val="24"/>
        </w:rPr>
        <w:t>Společně s uznávanými evropskými učenci chtěl Jan Amos pracovat na díle, které by ukázalo cestu k le</w:t>
      </w:r>
      <w:r>
        <w:rPr>
          <w:rFonts w:ascii="Times New Roman" w:hAnsi="Times New Roman" w:cs="Times New Roman"/>
          <w:sz w:val="24"/>
          <w:szCs w:val="24"/>
        </w:rPr>
        <w:t xml:space="preserve">pšímu uspořádání světa. V roce </w:t>
      </w:r>
      <w:r w:rsidRPr="007275DF">
        <w:rPr>
          <w:rFonts w:ascii="Times New Roman" w:hAnsi="Times New Roman" w:cs="Times New Roman"/>
          <w:sz w:val="24"/>
          <w:szCs w:val="24"/>
        </w:rPr>
        <w:t>1641 přijal pozvání parlamentu na pobyt v Anglii, kde měl o nápravě světa rokovat s dalšími 11 učenci. V roce 1642 ho požádali Švédové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75DF">
        <w:rPr>
          <w:rFonts w:ascii="Times New Roman" w:hAnsi="Times New Roman" w:cs="Times New Roman"/>
          <w:sz w:val="24"/>
          <w:szCs w:val="24"/>
        </w:rPr>
        <w:t xml:space="preserve">reformu svého školství a sepsání řady nových učebnic. Roku 1651 se pokoušel založit školu nového typu v Uhrách (dnešním Maďarsku). 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V roce 1656 se přestěhoval s rodinou do Nizozemí (dnešního Holandska).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KONEC ŽIVOTA</w:t>
      </w:r>
    </w:p>
    <w:p w:rsidR="007275DF" w:rsidRP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Na konci života se Komenskému rozplynula nejen vidina návratu do vlasti, ale i možnost jakkoliv ovlivnit politické uspořádání Evropy. Naděje na náboženskou svobodu v zemích českých vyhasla, Čechy zůstaly katolické pod habsburskou nadvládou. Komenskému zemřela i druhá žena. Další z řad tragédií v jeho životě byla smrt jeho druhé ženy a</w:t>
      </w:r>
      <w:r w:rsidR="001E40DD">
        <w:rPr>
          <w:rFonts w:ascii="Times New Roman" w:hAnsi="Times New Roman" w:cs="Times New Roman"/>
          <w:sz w:val="24"/>
          <w:szCs w:val="24"/>
        </w:rPr>
        <w:t xml:space="preserve"> </w:t>
      </w:r>
      <w:r w:rsidRPr="007275DF">
        <w:rPr>
          <w:rFonts w:ascii="Times New Roman" w:hAnsi="Times New Roman" w:cs="Times New Roman"/>
          <w:sz w:val="24"/>
          <w:szCs w:val="24"/>
        </w:rPr>
        <w:t>požár v Lešně, při kterém shořela část jeho celoživotního díla.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Posledních 14 let strávil Komenský v klidném zámožném Amsterdamu. Potřetí se oženil. V kruhu rodiny a pod ochranou mecenášů pracoval na svém vrcholném díle Všeobecné poradě o nápravě věcí lidských. Dílo nedokončil, ale i ty části, které vytvořil společně s mnoha dalšími jeho spisy, obsahují tolik moudrých myšlenek, že byly oporou a po</w:t>
      </w:r>
      <w:r>
        <w:rPr>
          <w:rFonts w:ascii="Times New Roman" w:hAnsi="Times New Roman" w:cs="Times New Roman"/>
          <w:sz w:val="24"/>
          <w:szCs w:val="24"/>
        </w:rPr>
        <w:t>silou pro lidi mnoha generací.</w:t>
      </w:r>
    </w:p>
    <w:p w:rsidR="007275DF" w:rsidRP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Amos Komenský zemřel </w:t>
      </w:r>
      <w:hyperlink r:id="rId8" w:tooltip="15. listopad" w:history="1">
        <w:r w:rsidRPr="007275D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15. listopadu</w:t>
        </w:r>
      </w:hyperlink>
      <w:r w:rsidRPr="007275D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9" w:tooltip="1670" w:history="1">
        <w:r w:rsidRPr="007275D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1670</w:t>
        </w:r>
      </w:hyperlink>
      <w:r w:rsidRPr="007275DF">
        <w:rPr>
          <w:rFonts w:ascii="Times New Roman" w:eastAsia="Times New Roman" w:hAnsi="Times New Roman" w:cs="Times New Roman"/>
          <w:sz w:val="24"/>
          <w:szCs w:val="24"/>
          <w:lang w:eastAsia="cs-CZ"/>
        </w:rPr>
        <w:t>. Pochovaný je v kostele holandském v </w:t>
      </w:r>
      <w:hyperlink r:id="rId10" w:tooltip="Naarden" w:history="1">
        <w:r w:rsidRPr="007275D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Naardenu</w:t>
        </w:r>
      </w:hyperlink>
      <w:r w:rsidRPr="007275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275DF" w:rsidRPr="007275DF" w:rsidRDefault="007275DF" w:rsidP="00B97AA4">
      <w:pPr>
        <w:pStyle w:val="Odstavecseseznamem"/>
        <w:shd w:val="clear" w:color="auto" w:fill="FFFFFF"/>
        <w:spacing w:before="120" w:after="120" w:line="312" w:lineRule="auto"/>
        <w:ind w:left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275D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kolektiv autorů portálu UBU</w:t>
      </w:r>
    </w:p>
    <w:p w:rsidR="007275DF" w:rsidRPr="007275DF" w:rsidRDefault="00B97AA4" w:rsidP="00B97AA4">
      <w:pPr>
        <w:spacing w:line="312" w:lineRule="auto"/>
        <w:rPr>
          <w:rStyle w:val="Zdraznnjemn"/>
          <w:i w:val="0"/>
          <w:sz w:val="24"/>
          <w:szCs w:val="24"/>
        </w:rPr>
      </w:pPr>
      <w:r w:rsidRPr="00B97AA4">
        <w:rPr>
          <w:rStyle w:val="Zdraznnjemn"/>
          <w:b/>
          <w:i w:val="0"/>
          <w:sz w:val="24"/>
          <w:szCs w:val="24"/>
        </w:rPr>
        <w:t>Úkol:</w:t>
      </w:r>
      <w:r>
        <w:rPr>
          <w:rStyle w:val="Zdraznnjemn"/>
          <w:i w:val="0"/>
          <w:sz w:val="24"/>
          <w:szCs w:val="24"/>
        </w:rPr>
        <w:t xml:space="preserve"> </w:t>
      </w:r>
      <w:r w:rsidR="007275DF">
        <w:rPr>
          <w:rStyle w:val="Zdraznnjemn"/>
          <w:i w:val="0"/>
          <w:sz w:val="24"/>
          <w:szCs w:val="24"/>
        </w:rPr>
        <w:t xml:space="preserve">Pokuste se zformulovat </w:t>
      </w:r>
      <w:r w:rsidR="006704CA">
        <w:rPr>
          <w:rStyle w:val="Zdraznnjemn"/>
          <w:i w:val="0"/>
          <w:sz w:val="24"/>
          <w:szCs w:val="24"/>
        </w:rPr>
        <w:t xml:space="preserve">alespoň </w:t>
      </w:r>
      <w:r w:rsidR="007275DF">
        <w:rPr>
          <w:rStyle w:val="Zdraznnjemn"/>
          <w:i w:val="0"/>
          <w:sz w:val="24"/>
          <w:szCs w:val="24"/>
        </w:rPr>
        <w:t>1 cíl, k němuž by se text hodil</w:t>
      </w:r>
      <w:r w:rsidR="006704CA">
        <w:rPr>
          <w:rStyle w:val="Zdraznnjemn"/>
          <w:i w:val="0"/>
          <w:sz w:val="24"/>
          <w:szCs w:val="24"/>
        </w:rPr>
        <w:t>, a pro jak staré děti</w:t>
      </w:r>
      <w:r>
        <w:rPr>
          <w:rStyle w:val="Zdraznnjemn"/>
          <w:i w:val="0"/>
          <w:sz w:val="24"/>
          <w:szCs w:val="24"/>
        </w:rPr>
        <w:t xml:space="preserve"> (napište jej na sdílený disk)</w:t>
      </w:r>
      <w:bookmarkStart w:id="0" w:name="_GoBack"/>
      <w:bookmarkEnd w:id="0"/>
      <w:r>
        <w:rPr>
          <w:rStyle w:val="Zdraznnjemn"/>
          <w:i w:val="0"/>
          <w:sz w:val="24"/>
          <w:szCs w:val="24"/>
        </w:rPr>
        <w:t xml:space="preserve">: </w:t>
      </w:r>
      <w:hyperlink r:id="rId11" w:history="1">
        <w:r w:rsidRPr="00B2400D">
          <w:rPr>
            <w:rStyle w:val="Hypertextovodkaz"/>
            <w:sz w:val="24"/>
            <w:szCs w:val="24"/>
          </w:rPr>
          <w:t>https://docs.google.com/document/d/15kOIAaM2Zd7wX8_5vuW794whdKTLh0XO4xj3MntEgT0/edit?usp=sharing</w:t>
        </w:r>
      </w:hyperlink>
      <w:r>
        <w:rPr>
          <w:rStyle w:val="Zdraznnjemn"/>
          <w:i w:val="0"/>
          <w:sz w:val="24"/>
          <w:szCs w:val="24"/>
        </w:rPr>
        <w:t xml:space="preserve"> </w:t>
      </w:r>
      <w:r w:rsidR="006704CA">
        <w:rPr>
          <w:rStyle w:val="Zdraznnjemn"/>
          <w:i w:val="0"/>
          <w:sz w:val="24"/>
          <w:szCs w:val="24"/>
        </w:rPr>
        <w:t>:</w:t>
      </w:r>
    </w:p>
    <w:sectPr w:rsidR="007275DF" w:rsidRPr="007275DF" w:rsidSect="006704CA">
      <w:headerReference w:type="default" r:id="rId12"/>
      <w:footerReference w:type="default" r:id="rId13"/>
      <w:pgSz w:w="11906" w:h="16838"/>
      <w:pgMar w:top="993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C4" w:rsidRDefault="00327FC4" w:rsidP="003B7DB2">
      <w:pPr>
        <w:spacing w:after="0" w:line="240" w:lineRule="auto"/>
      </w:pPr>
      <w:r>
        <w:separator/>
      </w:r>
    </w:p>
  </w:endnote>
  <w:endnote w:type="continuationSeparator" w:id="0">
    <w:p w:rsidR="00327FC4" w:rsidRDefault="00327FC4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</w:t>
    </w:r>
    <w:r w:rsidR="00E258D9">
      <w:rPr>
        <w:rFonts w:ascii="Roboto Condensed" w:hAnsi="Roboto Condensed"/>
        <w:color w:val="808080" w:themeColor="background1" w:themeShade="80"/>
        <w:sz w:val="15"/>
        <w:szCs w:val="15"/>
      </w:rPr>
      <w:t>pedagogického institutu ČR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4B" w:rsidRPr="0042356C" w:rsidRDefault="00F55E4B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</w:t>
    </w:r>
    <w:r>
      <w:rPr>
        <w:rFonts w:ascii="Roboto Condensed" w:hAnsi="Roboto Condensed"/>
        <w:color w:val="808080" w:themeColor="background1" w:themeShade="80"/>
        <w:sz w:val="15"/>
        <w:szCs w:val="15"/>
      </w:rPr>
      <w:t>pedagogického institutu ČR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C4" w:rsidRDefault="00327FC4" w:rsidP="003B7DB2">
      <w:pPr>
        <w:spacing w:after="0" w:line="240" w:lineRule="auto"/>
      </w:pPr>
      <w:r>
        <w:separator/>
      </w:r>
    </w:p>
  </w:footnote>
  <w:footnote w:type="continuationSeparator" w:id="0">
    <w:p w:rsidR="00327FC4" w:rsidRDefault="00327FC4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4B" w:rsidRDefault="00F55E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56203"/>
    <w:rsid w:val="00064300"/>
    <w:rsid w:val="000864D1"/>
    <w:rsid w:val="00092BEA"/>
    <w:rsid w:val="00186100"/>
    <w:rsid w:val="001E40DD"/>
    <w:rsid w:val="00327FC4"/>
    <w:rsid w:val="003B7DB2"/>
    <w:rsid w:val="0042356C"/>
    <w:rsid w:val="0046534E"/>
    <w:rsid w:val="00567504"/>
    <w:rsid w:val="005B5062"/>
    <w:rsid w:val="006704CA"/>
    <w:rsid w:val="00725794"/>
    <w:rsid w:val="007275DF"/>
    <w:rsid w:val="00847F27"/>
    <w:rsid w:val="00961075"/>
    <w:rsid w:val="00AB1683"/>
    <w:rsid w:val="00B97AA4"/>
    <w:rsid w:val="00BA5E03"/>
    <w:rsid w:val="00C01B34"/>
    <w:rsid w:val="00CF427B"/>
    <w:rsid w:val="00D31388"/>
    <w:rsid w:val="00D42E9A"/>
    <w:rsid w:val="00D857A3"/>
    <w:rsid w:val="00E258D9"/>
    <w:rsid w:val="00F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D391E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2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75D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customStyle="1" w:styleId="Nadpis2Char">
    <w:name w:val="Nadpis 2 Char"/>
    <w:basedOn w:val="Standardnpsmoodstavce"/>
    <w:link w:val="Nadpis2"/>
    <w:uiPriority w:val="9"/>
    <w:rsid w:val="00727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75DF"/>
    <w:pPr>
      <w:spacing w:after="200"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42E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97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5._listopad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cs.google.com/document/d/15kOIAaM2Zd7wX8_5vuW794whdKTLh0XO4xj3MntEgT0/edit?usp=sharin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Naard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s.wikipedia.org/wiki/167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11</cp:revision>
  <dcterms:created xsi:type="dcterms:W3CDTF">2020-05-15T08:31:00Z</dcterms:created>
  <dcterms:modified xsi:type="dcterms:W3CDTF">2020-05-15T12:48:00Z</dcterms:modified>
</cp:coreProperties>
</file>