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8C0" w:rsidRDefault="001358C0" w:rsidP="00C01B34">
      <w:pPr>
        <w:rPr>
          <w:rStyle w:val="Zdraznnjemn"/>
          <w:i w:val="0"/>
        </w:rPr>
      </w:pPr>
    </w:p>
    <w:p w:rsidR="001358C0" w:rsidRPr="001D3DCE" w:rsidRDefault="001358C0" w:rsidP="001358C0">
      <w:pPr>
        <w:pStyle w:val="Nadpis1"/>
        <w:jc w:val="center"/>
        <w:rPr>
          <w:rStyle w:val="Zdraznnjemn"/>
          <w:rFonts w:ascii="Agency FB" w:hAnsi="Agency FB"/>
          <w:b/>
          <w:i w:val="0"/>
          <w:color w:val="7030A0"/>
          <w:spacing w:val="50"/>
          <w:sz w:val="48"/>
          <w:szCs w:val="44"/>
        </w:rPr>
      </w:pPr>
      <w:bookmarkStart w:id="0" w:name="_Toc23779209"/>
      <w:r w:rsidRPr="001D3DCE">
        <w:rPr>
          <w:rStyle w:val="Zdraznnjemn"/>
          <w:rFonts w:ascii="Agency FB" w:hAnsi="Agency FB"/>
          <w:b/>
          <w:i w:val="0"/>
          <w:color w:val="7030A0"/>
          <w:spacing w:val="50"/>
          <w:sz w:val="48"/>
          <w:szCs w:val="44"/>
        </w:rPr>
        <w:t>Slavíme listopad</w:t>
      </w:r>
      <w:bookmarkEnd w:id="0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6B5BFE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drawing>
          <wp:inline distT="0" distB="0" distL="0" distR="0" wp14:anchorId="03FA87FD" wp14:editId="3D3FB978">
            <wp:extent cx="5760720" cy="18776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DD1463" w:rsidRDefault="001358C0" w:rsidP="001358C0">
      <w:pPr>
        <w:jc w:val="center"/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>Pracovní list - společenství praxe českého jazyka a literatury</w:t>
      </w:r>
    </w:p>
    <w:p w:rsidR="001358C0" w:rsidRPr="00DD1463" w:rsidRDefault="001358C0" w:rsidP="001358C0">
      <w:pPr>
        <w:jc w:val="center"/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 xml:space="preserve">Hranice, ZŠ a MŠ </w:t>
      </w:r>
      <w:proofErr w:type="spellStart"/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>Struhlovsko</w:t>
      </w:r>
      <w:proofErr w:type="spellEnd"/>
    </w:p>
    <w:p w:rsidR="001358C0" w:rsidRPr="00DD1463" w:rsidRDefault="001358C0" w:rsidP="001358C0">
      <w:pPr>
        <w:jc w:val="center"/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>5. 11. 2019, 13 - 17 hodin</w:t>
      </w:r>
    </w:p>
    <w:p w:rsidR="001358C0" w:rsidRPr="00DD1463" w:rsidRDefault="001358C0" w:rsidP="001358C0">
      <w:pPr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</w:p>
    <w:p w:rsidR="001358C0" w:rsidRPr="00DD1463" w:rsidRDefault="001358C0" w:rsidP="001358C0">
      <w:pPr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 xml:space="preserve">Autoři: </w:t>
      </w:r>
      <w:r w:rsidRPr="00DD1463">
        <w:rPr>
          <w:rFonts w:ascii="Tahoma" w:hAnsi="Tahoma" w:cs="Tahoma"/>
          <w:b/>
          <w:color w:val="5F5F5F"/>
          <w:sz w:val="24"/>
          <w:szCs w:val="24"/>
          <w:shd w:val="clear" w:color="auto" w:fill="FFFEFF"/>
        </w:rPr>
        <w:t>Petr Koubek, Věra Koubková</w:t>
      </w:r>
    </w:p>
    <w:p w:rsidR="00DD1463" w:rsidRPr="00DD1463" w:rsidRDefault="001358C0" w:rsidP="001358C0">
      <w:pPr>
        <w:rPr>
          <w:rFonts w:ascii="Tahoma" w:hAnsi="Tahoma" w:cs="Tahoma"/>
          <w:color w:val="5F5F5F"/>
          <w:sz w:val="24"/>
          <w:szCs w:val="24"/>
          <w:shd w:val="clear" w:color="auto" w:fill="FFFEFF"/>
        </w:rPr>
      </w:pP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>Zdroj</w:t>
      </w:r>
      <w:r w:rsid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>e</w:t>
      </w:r>
      <w:r w:rsidRPr="00DD1463">
        <w:rPr>
          <w:rFonts w:ascii="Tahoma" w:hAnsi="Tahoma" w:cs="Tahoma"/>
          <w:color w:val="5F5F5F"/>
          <w:sz w:val="24"/>
          <w:szCs w:val="24"/>
          <w:shd w:val="clear" w:color="auto" w:fill="FFFEFF"/>
        </w:rPr>
        <w:t xml:space="preserve">: </w:t>
      </w:r>
    </w:p>
    <w:p w:rsidR="001358C0" w:rsidRPr="00DD1463" w:rsidRDefault="001358C0" w:rsidP="00DD1463">
      <w:pPr>
        <w:pStyle w:val="Odstavecseseznamem"/>
        <w:numPr>
          <w:ilvl w:val="0"/>
          <w:numId w:val="4"/>
        </w:numPr>
        <w:spacing w:after="0" w:line="288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MAP </w:t>
      </w:r>
      <w:proofErr w:type="spellStart"/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>Voticko</w:t>
      </w:r>
      <w:proofErr w:type="spellEnd"/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>, Příbram a Sedlčansko</w:t>
      </w:r>
    </w:p>
    <w:p w:rsidR="001358C0" w:rsidRPr="00DD1463" w:rsidRDefault="001358C0" w:rsidP="00DD1463">
      <w:pPr>
        <w:pStyle w:val="Odstavecseseznamem"/>
        <w:numPr>
          <w:ilvl w:val="0"/>
          <w:numId w:val="4"/>
        </w:numPr>
        <w:spacing w:after="0" w:line="288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Didaktický portál </w:t>
      </w:r>
      <w:r w:rsidRPr="00DD1463">
        <w:rPr>
          <w:rFonts w:ascii="Tahoma" w:hAnsi="Tahoma" w:cs="Tahoma"/>
          <w:b/>
          <w:i/>
          <w:color w:val="5F5F5F"/>
          <w:sz w:val="18"/>
          <w:szCs w:val="18"/>
          <w:shd w:val="clear" w:color="auto" w:fill="FFFEFF"/>
        </w:rPr>
        <w:t>Učíme bez učebnic</w:t>
      </w:r>
      <w:r w:rsidR="00A15AF7">
        <w:rPr>
          <w:rFonts w:ascii="Tahoma" w:hAnsi="Tahoma" w:cs="Tahoma"/>
          <w:b/>
          <w:i/>
          <w:color w:val="5F5F5F"/>
          <w:sz w:val="18"/>
          <w:szCs w:val="18"/>
          <w:shd w:val="clear" w:color="auto" w:fill="FFFEFF"/>
        </w:rPr>
        <w:t xml:space="preserve"> </w:t>
      </w:r>
      <w:r w:rsidR="00A15AF7">
        <w:rPr>
          <w:rFonts w:ascii="Tahoma" w:hAnsi="Tahoma" w:cs="Tahoma"/>
          <w:color w:val="5F5F5F"/>
          <w:sz w:val="18"/>
          <w:szCs w:val="18"/>
          <w:shd w:val="clear" w:color="auto" w:fill="FFFEFF"/>
        </w:rPr>
        <w:t>(ve výstavbě)</w:t>
      </w:r>
    </w:p>
    <w:p w:rsidR="001358C0" w:rsidRPr="00DD1463" w:rsidRDefault="001358C0" w:rsidP="00DD1463">
      <w:pPr>
        <w:pStyle w:val="Odstavecseseznamem"/>
        <w:numPr>
          <w:ilvl w:val="0"/>
          <w:numId w:val="4"/>
        </w:numPr>
        <w:spacing w:after="0" w:line="288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>Metodický portál RVP.CZ</w:t>
      </w:r>
      <w:r w:rsidR="001D3DCE" w:rsidRPr="001D3DCE">
        <w:rPr>
          <w:noProof/>
          <w:lang w:eastAsia="cs-CZ"/>
        </w:rPr>
        <w:t xml:space="preserve"> </w:t>
      </w:r>
    </w:p>
    <w:p w:rsidR="001358C0" w:rsidRPr="00DD1463" w:rsidRDefault="001358C0" w:rsidP="00DD1463">
      <w:pPr>
        <w:pStyle w:val="Odstavecseseznamem"/>
        <w:numPr>
          <w:ilvl w:val="0"/>
          <w:numId w:val="4"/>
        </w:numPr>
        <w:spacing w:after="0" w:line="288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Webový speciál ČG: </w:t>
      </w:r>
      <w:hyperlink r:id="rId9" w:history="1">
        <w:r>
          <w:rPr>
            <w:rStyle w:val="Hypertextovodkaz"/>
          </w:rPr>
          <w:t>https://digifolio.rvp.cz/view/view.php?id=2935</w:t>
        </w:r>
      </w:hyperlink>
      <w:r>
        <w:t xml:space="preserve"> </w:t>
      </w:r>
    </w:p>
    <w:p w:rsidR="001358C0" w:rsidRPr="00DD1463" w:rsidRDefault="001358C0" w:rsidP="00DD1463">
      <w:pPr>
        <w:pStyle w:val="Odstavecseseznamem"/>
        <w:numPr>
          <w:ilvl w:val="0"/>
          <w:numId w:val="4"/>
        </w:numPr>
        <w:spacing w:after="0" w:line="288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Webový speciál MG: </w:t>
      </w:r>
      <w:hyperlink r:id="rId10" w:history="1">
        <w:r>
          <w:rPr>
            <w:rStyle w:val="Hypertextovodkaz"/>
          </w:rPr>
          <w:t>https://digifolio.rvp.cz/view/view.php?id=13192</w:t>
        </w:r>
      </w:hyperlink>
    </w:p>
    <w:p w:rsidR="001358C0" w:rsidRDefault="001358C0" w:rsidP="00DD1463">
      <w:pPr>
        <w:pStyle w:val="Odstavecseseznamem"/>
        <w:numPr>
          <w:ilvl w:val="0"/>
          <w:numId w:val="4"/>
        </w:numPr>
        <w:spacing w:after="0" w:line="288" w:lineRule="auto"/>
      </w:pPr>
      <w:r w:rsidRPr="00DD1463">
        <w:rPr>
          <w:rFonts w:ascii="Tahoma" w:hAnsi="Tahoma" w:cs="Tahoma"/>
          <w:color w:val="5F5F5F"/>
          <w:sz w:val="18"/>
          <w:szCs w:val="18"/>
          <w:shd w:val="clear" w:color="auto" w:fill="FFFEFF"/>
        </w:rPr>
        <w:t>Webový speciál DG:</w:t>
      </w:r>
      <w:r w:rsidRPr="001358C0">
        <w:t xml:space="preserve"> </w:t>
      </w:r>
      <w:hyperlink r:id="rId11" w:history="1">
        <w:r>
          <w:rPr>
            <w:rStyle w:val="Hypertextovodkaz"/>
          </w:rPr>
          <w:t>https://digifolio.rvp.cz/view/view.php?id=13123&amp;rate=5</w:t>
        </w:r>
      </w:hyperlink>
    </w:p>
    <w:p w:rsidR="00A3154E" w:rsidRDefault="00DD1463" w:rsidP="00DD1463">
      <w:pPr>
        <w:pStyle w:val="Odstavecseseznamem"/>
        <w:numPr>
          <w:ilvl w:val="0"/>
          <w:numId w:val="4"/>
        </w:numPr>
      </w:pPr>
      <w:r w:rsidRPr="001D3DCE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-377825</wp:posOffset>
            </wp:positionV>
            <wp:extent cx="1149350" cy="1607822"/>
            <wp:effectExtent l="0" t="0" r="0" b="0"/>
            <wp:wrapTight wrapText="bothSides">
              <wp:wrapPolygon edited="0">
                <wp:start x="0" y="0"/>
                <wp:lineTo x="0" y="21242"/>
                <wp:lineTo x="21123" y="21242"/>
                <wp:lineTo x="2112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4E">
        <w:t xml:space="preserve">Další inspirace: </w:t>
      </w:r>
      <w:hyperlink r:id="rId13" w:history="1">
        <w:r w:rsidR="00A3154E">
          <w:rPr>
            <w:rStyle w:val="Hypertextovodkaz"/>
          </w:rPr>
          <w:t>http://www.moderni-dejiny.cz/clanek/zivot-pred-sametovou-revoluci-a-dnes/</w:t>
        </w:r>
      </w:hyperlink>
    </w:p>
    <w:p w:rsidR="00DD1463" w:rsidRDefault="00DD1463" w:rsidP="00DD1463">
      <w:pPr>
        <w:jc w:val="center"/>
        <w:rPr>
          <w:i/>
          <w:color w:val="FF0000"/>
          <w:sz w:val="24"/>
          <w:szCs w:val="24"/>
        </w:rPr>
      </w:pPr>
    </w:p>
    <w:p w:rsidR="001D3DCE" w:rsidRPr="00DD1463" w:rsidRDefault="001D3DCE" w:rsidP="00DD1463">
      <w:pPr>
        <w:jc w:val="center"/>
        <w:rPr>
          <w:rFonts w:ascii="Tahoma" w:hAnsi="Tahoma" w:cs="Tahoma"/>
          <w:i/>
          <w:color w:val="FF0000"/>
          <w:sz w:val="24"/>
          <w:szCs w:val="24"/>
          <w:shd w:val="clear" w:color="auto" w:fill="FFFEFF"/>
        </w:rPr>
      </w:pPr>
      <w:r w:rsidRPr="00DD1463">
        <w:rPr>
          <w:i/>
          <w:color w:val="FF0000"/>
          <w:sz w:val="24"/>
          <w:szCs w:val="24"/>
        </w:rPr>
        <w:t>Text neprošel jazykovou korekturou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23296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70AE" w:rsidRDefault="009470AE">
          <w:pPr>
            <w:pStyle w:val="Nadpisobsahu"/>
          </w:pPr>
          <w:r>
            <w:t>Obsah</w:t>
          </w:r>
        </w:p>
        <w:p w:rsidR="007A00B3" w:rsidRDefault="009470A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779209" w:history="1">
            <w:r w:rsidR="007A00B3" w:rsidRPr="003F7C3C">
              <w:rPr>
                <w:rStyle w:val="Hypertextovodkaz"/>
                <w:rFonts w:ascii="Agency FB" w:hAnsi="Agency FB"/>
                <w:b/>
                <w:iCs/>
                <w:noProof/>
                <w:spacing w:val="50"/>
              </w:rPr>
              <w:t>Slavíme listopad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_Toc23779209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0" w:history="1">
            <w:r w:rsidR="007A00B3" w:rsidRPr="003F7C3C">
              <w:rPr>
                <w:rStyle w:val="Hypertextovodkaz"/>
                <w:noProof/>
              </w:rPr>
              <w:t>1.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Evokace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_Toc23779210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3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1" w:history="1">
            <w:r w:rsidR="007A00B3" w:rsidRPr="003F7C3C">
              <w:rPr>
                <w:rStyle w:val="Hypertextovodkaz"/>
                <w:noProof/>
              </w:rPr>
              <w:t>2.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Továrna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_Toc23779211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5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2" w:history="1">
            <w:r w:rsidR="007A00B3" w:rsidRPr="003F7C3C">
              <w:rPr>
                <w:rStyle w:val="Hypertextovodkaz"/>
                <w:noProof/>
              </w:rPr>
              <w:t>3.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Uvědomění: inspirace - 1948 - 89 v datech a faktech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_Toc23779212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6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3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3.1 Jak pracují jinde: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_Toc23779213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6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4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Možné otázky pro skupinovou práci: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_Toc23779214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8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5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3.2 Přečtěte si text a upravte tabulku: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_Toc23779215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9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6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 xml:space="preserve">Nezapomeňte vyřešit veškeré </w:t>
            </w:r>
            <w:r w:rsidR="007A00B3" w:rsidRPr="003F7C3C">
              <w:rPr>
                <w:rStyle w:val="Hypertextovodkaz"/>
                <w:b/>
                <w:noProof/>
                <w:shd w:val="clear" w:color="auto" w:fill="FFFEFF"/>
              </w:rPr>
              <w:t>„chci se dozvědět více“ (CH)</w:t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 xml:space="preserve"> z předchozí metody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_Toc23779216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12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7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Žáci následně dostanou za úkol doplnit tabulku, popř. se dál ptát a hledat odpovědi…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_Toc23779217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13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8" w:history="1">
            <w:r w:rsidR="007A00B3" w:rsidRPr="003F7C3C">
              <w:rPr>
                <w:rStyle w:val="Hypertextovodkaz"/>
                <w:noProof/>
              </w:rPr>
              <w:t>4.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A pak k revoluci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_Toc23779218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15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19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Didaktický komentář.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_Toc23779219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16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0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Co s tím dál - variace zadání?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_Toc23779220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17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1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Další inspirace k samotné revoluci, resp. roku 1989: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_Toc23779221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17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2"/>
            <w:tabs>
              <w:tab w:val="left" w:pos="66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2" w:history="1">
            <w:r w:rsidR="007A00B3" w:rsidRPr="003F7C3C">
              <w:rPr>
                <w:rStyle w:val="Hypertextovodkaz"/>
                <w:noProof/>
              </w:rPr>
              <w:t>5.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Reflexe - gramotnosti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_Toc23779222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18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3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Očekávanými výsledky gramotností: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_Toc23779223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18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3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4" w:history="1">
            <w:r w:rsidR="007A00B3" w:rsidRPr="003F7C3C">
              <w:rPr>
                <w:rStyle w:val="Hypertextovodkaz"/>
                <w:noProof/>
                <w:shd w:val="clear" w:color="auto" w:fill="FFFEFF"/>
              </w:rPr>
              <w:t>Variace/alterace, jak ještě více rozvinout gramotnosti. Je tam příležitost pro rozvoj matematických představ?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_Toc23779224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19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7A00B3" w:rsidRDefault="0059072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3779225" w:history="1">
            <w:r w:rsidR="007A00B3" w:rsidRPr="003F7C3C">
              <w:rPr>
                <w:rStyle w:val="Hypertextovodkaz"/>
                <w:noProof/>
              </w:rPr>
              <w:t>6.</w:t>
            </w:r>
            <w:r w:rsidR="007A00B3">
              <w:rPr>
                <w:rFonts w:eastAsiaTheme="minorEastAsia"/>
                <w:noProof/>
                <w:lang w:eastAsia="cs-CZ"/>
              </w:rPr>
              <w:tab/>
            </w:r>
            <w:r w:rsidR="007A00B3" w:rsidRPr="003F7C3C">
              <w:rPr>
                <w:rStyle w:val="Hypertextovodkaz"/>
                <w:noProof/>
                <w:shd w:val="clear" w:color="auto" w:fill="FFFEFF"/>
              </w:rPr>
              <w:t>Otázky a závěr</w:t>
            </w:r>
            <w:r w:rsidR="007A00B3">
              <w:rPr>
                <w:noProof/>
                <w:webHidden/>
              </w:rPr>
              <w:tab/>
            </w:r>
            <w:r w:rsidR="007A00B3">
              <w:rPr>
                <w:noProof/>
                <w:webHidden/>
              </w:rPr>
              <w:fldChar w:fldCharType="begin"/>
            </w:r>
            <w:r w:rsidR="007A00B3">
              <w:rPr>
                <w:noProof/>
                <w:webHidden/>
              </w:rPr>
              <w:instrText xml:space="preserve"> PAGEREF _Toc23779225 \h </w:instrText>
            </w:r>
            <w:r w:rsidR="007A00B3">
              <w:rPr>
                <w:noProof/>
                <w:webHidden/>
              </w:rPr>
            </w:r>
            <w:r w:rsidR="007A00B3">
              <w:rPr>
                <w:noProof/>
                <w:webHidden/>
              </w:rPr>
              <w:fldChar w:fldCharType="separate"/>
            </w:r>
            <w:r w:rsidR="007A00B3">
              <w:rPr>
                <w:noProof/>
                <w:webHidden/>
              </w:rPr>
              <w:t>20</w:t>
            </w:r>
            <w:r w:rsidR="007A00B3">
              <w:rPr>
                <w:noProof/>
                <w:webHidden/>
              </w:rPr>
              <w:fldChar w:fldCharType="end"/>
            </w:r>
          </w:hyperlink>
        </w:p>
        <w:p w:rsidR="009470AE" w:rsidRDefault="009470AE">
          <w:r>
            <w:rPr>
              <w:b/>
              <w:bCs/>
            </w:rPr>
            <w:fldChar w:fldCharType="end"/>
          </w:r>
        </w:p>
      </w:sdtContent>
    </w:sdt>
    <w:p w:rsidR="009470AE" w:rsidRDefault="009470AE" w:rsidP="001358C0">
      <w:pPr>
        <w:pStyle w:val="Nadpis2"/>
        <w:rPr>
          <w:shd w:val="clear" w:color="auto" w:fill="FFFEFF"/>
        </w:rPr>
      </w:pPr>
    </w:p>
    <w:p w:rsidR="004F5F68" w:rsidRDefault="004F5F68" w:rsidP="001358C0">
      <w:pPr>
        <w:pStyle w:val="Nadpis2"/>
        <w:rPr>
          <w:shd w:val="clear" w:color="auto" w:fill="FFFEFF"/>
        </w:rPr>
      </w:pPr>
      <w:r>
        <w:rPr>
          <w:shd w:val="clear" w:color="auto" w:fill="FFFEFF"/>
        </w:rPr>
        <w:br w:type="page"/>
      </w:r>
    </w:p>
    <w:p w:rsidR="001358C0" w:rsidRDefault="009470AE" w:rsidP="004F5F68">
      <w:pPr>
        <w:pStyle w:val="Nadpis2"/>
        <w:numPr>
          <w:ilvl w:val="0"/>
          <w:numId w:val="3"/>
        </w:numPr>
        <w:rPr>
          <w:shd w:val="clear" w:color="auto" w:fill="FFFEFF"/>
        </w:rPr>
      </w:pPr>
      <w:bookmarkStart w:id="1" w:name="_Toc23779210"/>
      <w:r>
        <w:rPr>
          <w:shd w:val="clear" w:color="auto" w:fill="FFFEFF"/>
        </w:rPr>
        <w:lastRenderedPageBreak/>
        <w:t>E</w:t>
      </w:r>
      <w:r w:rsidR="001358C0">
        <w:rPr>
          <w:shd w:val="clear" w:color="auto" w:fill="FFFEFF"/>
        </w:rPr>
        <w:t>vokace</w:t>
      </w:r>
      <w:bookmarkEnd w:id="1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4F5F68" w:rsidRDefault="004F5F68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4F5F68" w:rsidRDefault="001358C0" w:rsidP="004F5F68">
      <w:pPr>
        <w:jc w:val="center"/>
        <w:rPr>
          <w:rFonts w:ascii="Tahoma" w:hAnsi="Tahoma" w:cs="Tahoma"/>
          <w:color w:val="5F5F5F"/>
          <w:sz w:val="32"/>
          <w:szCs w:val="32"/>
          <w:shd w:val="clear" w:color="auto" w:fill="FFFEFF"/>
        </w:rPr>
      </w:pP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Lopata: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lopaty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lopatě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lopatu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ó lopato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lopatě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lopatou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 dar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dar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 xml:space="preserve"> lopata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 xml:space="preserve"> trest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trest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 xml:space="preserve"> lopata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dar trest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trest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 xml:space="preserve"> dar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 trest dar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lopata dar trest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dar lopata trest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proofErr w:type="spellStart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trest</w:t>
      </w:r>
      <w:proofErr w:type="spellEnd"/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 xml:space="preserve"> lopata dar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(od)lopat (k) lopatám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(o) lopatách (s) lopatami</w:t>
      </w:r>
      <w:r w:rsidRPr="004F5F68">
        <w:rPr>
          <w:rFonts w:ascii="Tahoma" w:hAnsi="Tahoma" w:cs="Tahoma"/>
          <w:color w:val="5F5F5F"/>
          <w:sz w:val="32"/>
          <w:szCs w:val="32"/>
        </w:rPr>
        <w:br/>
      </w:r>
      <w:r w:rsidRPr="004F5F68">
        <w:rPr>
          <w:rFonts w:ascii="Tahoma" w:hAnsi="Tahoma" w:cs="Tahoma"/>
          <w:color w:val="5F5F5F"/>
          <w:sz w:val="32"/>
          <w:szCs w:val="32"/>
          <w:shd w:val="clear" w:color="auto" w:fill="FFFEFF"/>
        </w:rPr>
        <w:t>ó lopaty</w:t>
      </w: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358C0" w:rsidTr="001358C0">
        <w:tc>
          <w:tcPr>
            <w:tcW w:w="9060" w:type="dxa"/>
          </w:tcPr>
          <w:p w:rsidR="001358C0" w:rsidRPr="004F5F68" w:rsidRDefault="004F5F68" w:rsidP="004F5F68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lastRenderedPageBreak/>
              <w:t>Úkoly: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Co vás napadá pro přečtení veršů?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pStyle w:val="Odstavecseseznamem"/>
              <w:numPr>
                <w:ilvl w:val="0"/>
                <w:numId w:val="1"/>
              </w:num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Řízená diskuse; žáci neznají téma hodiny a cíl)</w:t>
            </w:r>
          </w:p>
          <w:p w:rsidR="001358C0" w:rsidRPr="004F5F68" w:rsidRDefault="001358C0" w:rsidP="001358C0">
            <w:pPr>
              <w:pStyle w:val="Odstavecseseznamem"/>
              <w:numPr>
                <w:ilvl w:val="0"/>
                <w:numId w:val="1"/>
              </w:num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Můžeme zapisovat nápady žáků apod.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Vypište možné nápady, které zaznějí: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 w:rsidRPr="004F5F68">
              <w:rPr>
                <w:shd w:val="clear" w:color="auto" w:fill="FFFEFF"/>
              </w:rPr>
              <w:t>Kdo je autorem? Jak to zjistíme?</w:t>
            </w:r>
          </w:p>
          <w:p w:rsidR="009470AE" w:rsidRPr="004F5F68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</w:p>
          <w:p w:rsidR="009470AE" w:rsidRPr="004F5F68" w:rsidRDefault="009470AE" w:rsidP="009470AE"/>
          <w:p w:rsidR="009470AE" w:rsidRPr="004F5F68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 w:rsidRPr="004F5F68">
              <w:rPr>
                <w:shd w:val="clear" w:color="auto" w:fill="FFFEFF"/>
              </w:rPr>
              <w:t>Co o něm víme?</w:t>
            </w: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</w:tc>
      </w:tr>
      <w:tr w:rsidR="001358C0" w:rsidTr="001358C0">
        <w:tc>
          <w:tcPr>
            <w:tcW w:w="9060" w:type="dxa"/>
          </w:tcPr>
          <w:p w:rsidR="001358C0" w:rsidRPr="004F5F68" w:rsidRDefault="001358C0" w:rsidP="009470AE">
            <w:pPr>
              <w:pStyle w:val="Nadpis4"/>
              <w:outlineLvl w:val="3"/>
              <w:rPr>
                <w:shd w:val="clear" w:color="auto" w:fill="FFFEFF"/>
              </w:rPr>
            </w:pPr>
            <w:r w:rsidRPr="004F5F68">
              <w:rPr>
                <w:shd w:val="clear" w:color="auto" w:fill="FFFEFF"/>
              </w:rPr>
              <w:t>Alterace: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Co vás napadá ohledně této básně s ohledem na téma vyučovací hodiny - slavíme 17. listopad?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Co se změní?</w:t>
            </w: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Pro kterou variantu jste?</w:t>
            </w: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1358C0" w:rsidRPr="004F5F68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</w:tc>
      </w:tr>
    </w:tbl>
    <w:p w:rsidR="009470AE" w:rsidRDefault="009470AE" w:rsidP="001358C0">
      <w:pPr>
        <w:pStyle w:val="Nadpis2"/>
        <w:rPr>
          <w:shd w:val="clear" w:color="auto" w:fill="FFFEFF"/>
        </w:rPr>
      </w:pPr>
      <w:r>
        <w:rPr>
          <w:shd w:val="clear" w:color="auto" w:fill="FFFEFF"/>
        </w:rPr>
        <w:br w:type="page"/>
      </w:r>
    </w:p>
    <w:p w:rsidR="001358C0" w:rsidRDefault="001358C0" w:rsidP="004F5F68">
      <w:pPr>
        <w:pStyle w:val="Nadpis2"/>
        <w:numPr>
          <w:ilvl w:val="0"/>
          <w:numId w:val="3"/>
        </w:numPr>
        <w:rPr>
          <w:shd w:val="clear" w:color="auto" w:fill="FFFEFF"/>
        </w:rPr>
      </w:pPr>
      <w:bookmarkStart w:id="2" w:name="_Toc23779211"/>
      <w:r>
        <w:rPr>
          <w:shd w:val="clear" w:color="auto" w:fill="FFFEFF"/>
        </w:rPr>
        <w:lastRenderedPageBreak/>
        <w:t>Továrna</w:t>
      </w:r>
      <w:bookmarkEnd w:id="2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4F5F68" w:rsidRDefault="001358C0" w:rsidP="001358C0">
      <w:pPr>
        <w:rPr>
          <w:rFonts w:ascii="Tahoma" w:hAnsi="Tahoma" w:cs="Tahoma"/>
          <w:i/>
          <w:color w:val="5F5F5F"/>
          <w:shd w:val="clear" w:color="auto" w:fill="FFFEFF"/>
        </w:rPr>
      </w:pPr>
      <w:r w:rsidRPr="004F5F68">
        <w:rPr>
          <w:rFonts w:ascii="Tahoma" w:hAnsi="Tahoma" w:cs="Tahoma"/>
          <w:i/>
          <w:color w:val="5F5F5F"/>
          <w:shd w:val="clear" w:color="auto" w:fill="FFFEFF"/>
        </w:rPr>
        <w:t>Na přiložený volný list papíru nakreslete návrh továrny, budete jej prezentovat okresnímu tajemníkovi, který vybere ten nejhezčí nápad a takovou továrnu zadá projektantům k realizaci. Záměr naplňuje linii strany a KV, odpovídá také plánu výroby a pětiletému plánu schválenému XXX. Sjezdem KSČ.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….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Následně budete vyzýváni k prezentaci.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</w:p>
    <w:p w:rsidR="001358C0" w:rsidRDefault="001358C0" w:rsidP="009470AE">
      <w:pPr>
        <w:pStyle w:val="Nadpis4"/>
        <w:rPr>
          <w:shd w:val="clear" w:color="auto" w:fill="FFFEFF"/>
        </w:rPr>
      </w:pPr>
      <w:r>
        <w:rPr>
          <w:shd w:val="clear" w:color="auto" w:fill="FFFEFF"/>
        </w:rPr>
        <w:t>Poznámky k aktivitě: využitelnost, potenciál, co je cílem? Co vaši žáci? … alterace?</w:t>
      </w:r>
    </w:p>
    <w:p w:rsidR="00A74493" w:rsidRDefault="00A74493" w:rsidP="00A74493"/>
    <w:p w:rsidR="00A74493" w:rsidRDefault="00A74493" w:rsidP="00A74493"/>
    <w:p w:rsidR="00A74493" w:rsidRDefault="00A74493" w:rsidP="00A74493"/>
    <w:p w:rsidR="00A74493" w:rsidRDefault="00A74493" w:rsidP="00A74493"/>
    <w:p w:rsidR="00A74493" w:rsidRDefault="00A74493" w:rsidP="00A74493"/>
    <w:p w:rsidR="00A74493" w:rsidRDefault="00A74493" w:rsidP="00A74493"/>
    <w:p w:rsidR="00A74493" w:rsidRDefault="00A74493" w:rsidP="00A74493">
      <w:pPr>
        <w:pStyle w:val="Nadpis4"/>
      </w:pPr>
      <w:r>
        <w:t>Další inspirace: Písně Osvobozeného divadla a její karikatura z osmdesátých let od skupiny Hop trop!</w:t>
      </w:r>
    </w:p>
    <w:p w:rsidR="00A74493" w:rsidRDefault="0059072E" w:rsidP="00A74493">
      <w:hyperlink r:id="rId14" w:history="1">
        <w:r w:rsidR="00A74493">
          <w:rPr>
            <w:rStyle w:val="Hypertextovodkaz"/>
          </w:rPr>
          <w:t>https://www.ucenibezucebnic.cz/index.php?id=6674</w:t>
        </w:r>
      </w:hyperlink>
      <w:r w:rsidR="00A74493"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74493" w:rsidTr="00A74493">
        <w:tc>
          <w:tcPr>
            <w:tcW w:w="4530" w:type="dxa"/>
          </w:tcPr>
          <w:p w:rsidR="00A74493" w:rsidRDefault="00A74493" w:rsidP="00A74493">
            <w:pPr>
              <w:rPr>
                <w:color w:val="000000"/>
                <w:sz w:val="27"/>
                <w:szCs w:val="27"/>
                <w:shd w:val="clear" w:color="auto" w:fill="F1F3F0"/>
              </w:rPr>
            </w:pPr>
            <w:r>
              <w:rPr>
                <w:color w:val="000000"/>
                <w:sz w:val="27"/>
                <w:szCs w:val="27"/>
                <w:shd w:val="clear" w:color="auto" w:fill="F1F3F0"/>
              </w:rPr>
              <w:t>Tady je tesař, klempíř, zedník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a ten co otesává kameny je kameník.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A tady služka, oráč, kamnář,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ten, když se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  <w:shd w:val="clear" w:color="auto" w:fill="F1F3F0"/>
              </w:rPr>
              <w:t>umeje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 je k nepoznání kominík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Ten </w:t>
            </w:r>
            <w:proofErr w:type="gramStart"/>
            <w:r>
              <w:rPr>
                <w:color w:val="000000"/>
                <w:sz w:val="27"/>
                <w:szCs w:val="27"/>
                <w:shd w:val="clear" w:color="auto" w:fill="F1F3F0"/>
              </w:rPr>
              <w:t>dláždí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 ulice, ten kove podkovy,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ta krmí slepice, ta peče cukroví.</w:t>
            </w:r>
          </w:p>
          <w:p w:rsidR="00A74493" w:rsidRDefault="00A74493" w:rsidP="00A74493">
            <w:r>
              <w:rPr>
                <w:color w:val="000000"/>
                <w:sz w:val="27"/>
                <w:szCs w:val="27"/>
                <w:shd w:val="clear" w:color="auto" w:fill="F1F3F0"/>
              </w:rPr>
              <w:t>Ten umí to a ten zas tohle,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a všichni dohromady udělají moc…</w:t>
            </w:r>
          </w:p>
        </w:tc>
        <w:tc>
          <w:tcPr>
            <w:tcW w:w="4530" w:type="dxa"/>
          </w:tcPr>
          <w:p w:rsidR="00A74493" w:rsidRDefault="00A74493" w:rsidP="00A74493">
            <w:r>
              <w:rPr>
                <w:color w:val="000000"/>
                <w:sz w:val="27"/>
                <w:szCs w:val="27"/>
                <w:shd w:val="clear" w:color="auto" w:fill="F1F3F0"/>
              </w:rPr>
              <w:t>Tady je pumpař, vekslák, řezník,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a ten, co předražuje rajčata, je zelinář,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z melouchu vrátil se nám zedník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a z lochu s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1F3F0"/>
              </w:rPr>
              <w:t>vojetejma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1F3F0"/>
              </w:rPr>
              <w:t>auťákama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 šmelinář.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Ten dře lidi z kůže, ten mele flákoty,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ten krade, jak může, i za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1F3F0"/>
              </w:rPr>
              <w:t>dveřma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1F3F0"/>
              </w:rPr>
              <w:t xml:space="preserve"> boty,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ten dělá to a ten zas tohle,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1F3F0"/>
              </w:rPr>
              <w:t>a všichni dohromady vydělají moc…</w:t>
            </w:r>
          </w:p>
        </w:tc>
      </w:tr>
    </w:tbl>
    <w:p w:rsidR="00A74493" w:rsidRPr="00A74493" w:rsidRDefault="00A74493" w:rsidP="00A74493"/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br w:type="page"/>
      </w:r>
    </w:p>
    <w:p w:rsidR="001358C0" w:rsidRDefault="004F5F68" w:rsidP="004F5F68">
      <w:pPr>
        <w:pStyle w:val="Nadpis2"/>
        <w:numPr>
          <w:ilvl w:val="0"/>
          <w:numId w:val="3"/>
        </w:numPr>
        <w:rPr>
          <w:shd w:val="clear" w:color="auto" w:fill="FFFEFF"/>
        </w:rPr>
      </w:pPr>
      <w:bookmarkStart w:id="3" w:name="_Toc23779212"/>
      <w:r>
        <w:rPr>
          <w:shd w:val="clear" w:color="auto" w:fill="FFFEFF"/>
        </w:rPr>
        <w:lastRenderedPageBreak/>
        <w:t>Uvědomění: i</w:t>
      </w:r>
      <w:r w:rsidR="001358C0">
        <w:rPr>
          <w:shd w:val="clear" w:color="auto" w:fill="FFFEFF"/>
        </w:rPr>
        <w:t>nspirace</w:t>
      </w:r>
      <w:r w:rsidR="009470AE">
        <w:rPr>
          <w:shd w:val="clear" w:color="auto" w:fill="FFFEFF"/>
        </w:rPr>
        <w:t xml:space="preserve"> - 1948 - 89 v datech a faktech</w:t>
      </w:r>
      <w:bookmarkEnd w:id="3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4F5F68" w:rsidP="001358C0">
      <w:pPr>
        <w:pStyle w:val="Nadpis3"/>
        <w:rPr>
          <w:shd w:val="clear" w:color="auto" w:fill="FFFEFF"/>
        </w:rPr>
      </w:pPr>
      <w:bookmarkStart w:id="4" w:name="_Toc23779213"/>
      <w:r>
        <w:rPr>
          <w:shd w:val="clear" w:color="auto" w:fill="FFFEFF"/>
        </w:rPr>
        <w:t xml:space="preserve">3.1 </w:t>
      </w:r>
      <w:r w:rsidR="001358C0">
        <w:rPr>
          <w:shd w:val="clear" w:color="auto" w:fill="FFFEFF"/>
        </w:rPr>
        <w:t>Jak pracují jinde:</w:t>
      </w:r>
      <w:bookmarkEnd w:id="4"/>
    </w:p>
    <w:p w:rsidR="001358C0" w:rsidRDefault="001358C0" w:rsidP="001358C0">
      <w:pPr>
        <w:spacing w:after="0" w:line="240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1358C0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drawing>
          <wp:inline distT="0" distB="0" distL="0" distR="0">
            <wp:extent cx="5759450" cy="442669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C0" w:rsidRDefault="001358C0" w:rsidP="001358C0">
      <w:pPr>
        <w:spacing w:after="0" w:line="240" w:lineRule="auto"/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1358C0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lastRenderedPageBreak/>
        <w:drawing>
          <wp:inline distT="0" distB="0" distL="0" distR="0">
            <wp:extent cx="5759450" cy="440075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C0" w:rsidRDefault="001358C0" w:rsidP="009470AE">
      <w:pPr>
        <w:pStyle w:val="Nadpis4"/>
        <w:rPr>
          <w:shd w:val="clear" w:color="auto" w:fill="FFFEFF"/>
        </w:rPr>
      </w:pPr>
      <w:r>
        <w:rPr>
          <w:shd w:val="clear" w:color="auto" w:fill="FFFEFF"/>
        </w:rPr>
        <w:t>Obrázky - už víme o době před rokem 1989: obrázky si prohlédněte a doplňte k nim informace: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846"/>
        <w:gridCol w:w="3402"/>
        <w:gridCol w:w="4819"/>
      </w:tblGrid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Číslo obrázku</w:t>
            </w: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Co zobrazuje</w:t>
            </w: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Odhadni období a odhad zdůvodni</w:t>
            </w: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1358C0" w:rsidTr="001358C0">
        <w:tc>
          <w:tcPr>
            <w:tcW w:w="846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4819" w:type="dxa"/>
          </w:tcPr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1358C0" w:rsidP="001358C0">
      <w:pPr>
        <w:pStyle w:val="Nadpis3"/>
        <w:rPr>
          <w:shd w:val="clear" w:color="auto" w:fill="FFFEFF"/>
        </w:rPr>
      </w:pPr>
      <w:bookmarkStart w:id="5" w:name="_Toc23779214"/>
      <w:r>
        <w:rPr>
          <w:shd w:val="clear" w:color="auto" w:fill="FFFEFF"/>
        </w:rPr>
        <w:lastRenderedPageBreak/>
        <w:t>Možné otázky pro skupinovou práci:</w:t>
      </w:r>
      <w:bookmarkEnd w:id="5"/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Co mají společného?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Čemu se podobají?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Co Ti připomínají?</w:t>
      </w:r>
    </w:p>
    <w:p w:rsidR="009470AE" w:rsidRPr="004F5F68" w:rsidRDefault="009470AE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Jak své tvrzení doložíš? Najdi na internetu či v knihovně důkazy ke svým tvrzením:</w:t>
      </w: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Umíš je nějak pojmenovat, přiřadit</w:t>
      </w:r>
      <w:r w:rsidR="009470AE" w:rsidRPr="004F5F68">
        <w:rPr>
          <w:rFonts w:ascii="Tahoma" w:hAnsi="Tahoma" w:cs="Tahoma"/>
          <w:color w:val="5F5F5F"/>
          <w:shd w:val="clear" w:color="auto" w:fill="FFFEFF"/>
        </w:rPr>
        <w:t>, seřadit?</w:t>
      </w:r>
      <w:r w:rsidRPr="004F5F68">
        <w:rPr>
          <w:rFonts w:ascii="Tahoma" w:hAnsi="Tahoma" w:cs="Tahoma"/>
          <w:color w:val="5F5F5F"/>
          <w:shd w:val="clear" w:color="auto" w:fill="FFFEFF"/>
        </w:rPr>
        <w:t>?</w:t>
      </w: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470AE" w:rsidTr="009470AE">
        <w:tc>
          <w:tcPr>
            <w:tcW w:w="9060" w:type="dxa"/>
          </w:tcPr>
          <w:p w:rsidR="009470AE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Alterace:</w:t>
            </w: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Jak jinak využít? Učitelka z obrázků udělala smyčku a stále pouštěla, děti tak měly atmosféru po celou dobu na očích…</w:t>
            </w: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 xml:space="preserve">Možnost rozstříhat obrázky, sestavit z nich </w:t>
            </w:r>
            <w:proofErr w:type="spellStart"/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storyboard</w:t>
            </w:r>
            <w:proofErr w:type="spellEnd"/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, dohledáv</w:t>
            </w:r>
            <w:r w:rsidR="004F5F68" w:rsidRPr="004F5F68">
              <w:rPr>
                <w:rFonts w:ascii="Tahoma" w:hAnsi="Tahoma" w:cs="Tahoma"/>
                <w:color w:val="5F5F5F"/>
                <w:shd w:val="clear" w:color="auto" w:fill="FFFEFF"/>
              </w:rPr>
              <w:t>a</w:t>
            </w: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t ihned fakta z internetu, soutěžit mezi skupinami…</w:t>
            </w: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</w:p>
          <w:p w:rsidR="009470AE" w:rsidRPr="004F5F68" w:rsidRDefault="009470AE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4F5F68">
              <w:rPr>
                <w:rFonts w:ascii="Tahoma" w:hAnsi="Tahoma" w:cs="Tahoma"/>
                <w:color w:val="5F5F5F"/>
                <w:shd w:val="clear" w:color="auto" w:fill="FFFEFF"/>
              </w:rPr>
              <w:t>Využít některé příběhy k vlastním soudům, obhajobám (debatě), popř. k jinému než literárně historickému zobrazení; žáci mohou též hledat zobrazení hudební, sochařská apod. prostřednictvím sítě.</w:t>
            </w: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Vaše nápady:</w:t>
            </w: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4F5F68" w:rsidP="009470AE">
      <w:pPr>
        <w:pStyle w:val="Nadpis3"/>
        <w:rPr>
          <w:shd w:val="clear" w:color="auto" w:fill="FFFEFF"/>
        </w:rPr>
      </w:pPr>
      <w:bookmarkStart w:id="6" w:name="_Toc23779215"/>
      <w:r>
        <w:rPr>
          <w:shd w:val="clear" w:color="auto" w:fill="FFFEFF"/>
        </w:rPr>
        <w:lastRenderedPageBreak/>
        <w:t xml:space="preserve">3.2 </w:t>
      </w:r>
      <w:r w:rsidR="001358C0">
        <w:rPr>
          <w:shd w:val="clear" w:color="auto" w:fill="FFFEFF"/>
        </w:rPr>
        <w:t>Přečtěte si text a upravte tabulku:</w:t>
      </w:r>
      <w:bookmarkEnd w:id="6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358C0" w:rsidTr="001358C0">
        <w:tc>
          <w:tcPr>
            <w:tcW w:w="9060" w:type="dxa"/>
          </w:tcPr>
          <w:p w:rsidR="001358C0" w:rsidRDefault="001358C0" w:rsidP="00A3154E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 xml:space="preserve">Didaktický komentář učitelky: </w:t>
            </w:r>
          </w:p>
          <w:p w:rsidR="001358C0" w:rsidRDefault="001358C0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1358C0" w:rsidRPr="00067CCF" w:rsidRDefault="001358C0" w:rsidP="001358C0">
            <w:pPr>
              <w:rPr>
                <w:rFonts w:ascii="Tahoma" w:hAnsi="Tahoma" w:cs="Tahoma"/>
                <w:i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Přiblížit žákům prvního stupně, co se dělo v naší zemi po skončení II. světové válce až k událostem kolem 17. listopadu 1989 není lehké. Střídali jsme metody, při kterých jsou aktivní žáci s těmi, ve kterých stojí výuka na učiteli, nechali jsme děti hrát, dívat se, soustředěně poslouchat, promýšlet, sdílet, kreslit a psát.</w:t>
            </w:r>
          </w:p>
          <w:p w:rsidR="001358C0" w:rsidRPr="00067CCF" w:rsidRDefault="001358C0" w:rsidP="001358C0">
            <w:pPr>
              <w:rPr>
                <w:rFonts w:ascii="Tahoma" w:hAnsi="Tahoma" w:cs="Tahoma"/>
                <w:i/>
                <w:color w:val="5F5F5F"/>
                <w:shd w:val="clear" w:color="auto" w:fill="FFFEFF"/>
              </w:rPr>
            </w:pPr>
          </w:p>
          <w:p w:rsidR="001358C0" w:rsidRPr="00067CCF" w:rsidRDefault="001358C0" w:rsidP="001358C0">
            <w:pPr>
              <w:rPr>
                <w:rFonts w:ascii="Tahoma" w:hAnsi="Tahoma" w:cs="Tahoma"/>
                <w:i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Poněvadž jsme malá škola a musíme žáky na prvním stupni na některé předměty spojovat, výuky se úča</w:t>
            </w:r>
            <w:r w:rsidR="00A3154E"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stnili zároveň žáci páté a třet</w:t>
            </w:r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í třídy.</w:t>
            </w:r>
          </w:p>
          <w:p w:rsidR="001358C0" w:rsidRPr="00067CCF" w:rsidRDefault="001358C0" w:rsidP="001358C0">
            <w:pPr>
              <w:rPr>
                <w:rFonts w:ascii="Tahoma" w:hAnsi="Tahoma" w:cs="Tahoma"/>
                <w:i/>
                <w:color w:val="5F5F5F"/>
                <w:shd w:val="clear" w:color="auto" w:fill="FFFEFF"/>
              </w:rPr>
            </w:pPr>
          </w:p>
          <w:p w:rsidR="001358C0" w:rsidRPr="00067CCF" w:rsidRDefault="001358C0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 xml:space="preserve">Radka </w:t>
            </w:r>
            <w:proofErr w:type="spellStart"/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Andrušíková</w:t>
            </w:r>
            <w:proofErr w:type="spellEnd"/>
            <w:r w:rsidRPr="00067CCF">
              <w:rPr>
                <w:rFonts w:ascii="Tahoma" w:hAnsi="Tahoma" w:cs="Tahoma"/>
                <w:i/>
                <w:color w:val="5F5F5F"/>
                <w:shd w:val="clear" w:color="auto" w:fill="FFFEFF"/>
              </w:rPr>
              <w:t>, ZŠ Chlum</w:t>
            </w:r>
          </w:p>
          <w:p w:rsidR="00A3154E" w:rsidRDefault="00A3154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3154E" w:rsidRDefault="00A3154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 xml:space="preserve">Zdroj; celá metoda jak reálně proběhla, je zde: </w:t>
            </w:r>
            <w:hyperlink r:id="rId17" w:history="1">
              <w:r>
                <w:rPr>
                  <w:rStyle w:val="Hypertextovodkaz"/>
                </w:rPr>
                <w:t>https://www.ucenibezucebnic.cz/index.php?id=4966</w:t>
              </w:r>
            </w:hyperlink>
          </w:p>
        </w:tc>
      </w:tr>
    </w:tbl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067CCF" w:rsidRDefault="00067CCF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067CCF" w:rsidRDefault="00067CCF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Poznámky: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3154E" w:rsidTr="00A3154E">
        <w:tc>
          <w:tcPr>
            <w:tcW w:w="9060" w:type="dxa"/>
          </w:tcPr>
          <w:p w:rsidR="00A3154E" w:rsidRPr="00067CCF" w:rsidRDefault="00A3154E" w:rsidP="00067CCF">
            <w:pPr>
              <w:pStyle w:val="Nadpis4"/>
              <w:outlineLvl w:val="3"/>
              <w:rPr>
                <w:shd w:val="clear" w:color="auto" w:fill="FFFEFF"/>
              </w:rPr>
            </w:pPr>
            <w:r w:rsidRPr="00067CCF">
              <w:rPr>
                <w:shd w:val="clear" w:color="auto" w:fill="FFFEFF"/>
              </w:rPr>
              <w:lastRenderedPageBreak/>
              <w:t>Text:</w:t>
            </w:r>
          </w:p>
          <w:p w:rsidR="00417779" w:rsidRPr="00067CCF" w:rsidRDefault="00417779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- forma a metoda práce: </w:t>
            </w:r>
            <w:r w:rsidRPr="00067CCF">
              <w:rPr>
                <w:rFonts w:ascii="Tahoma" w:hAnsi="Tahoma" w:cs="Tahoma"/>
                <w:b/>
                <w:i/>
                <w:color w:val="5F5F5F"/>
                <w:shd w:val="clear" w:color="auto" w:fill="FFFEFF"/>
              </w:rPr>
              <w:t>V - D - Ch (určit značky)</w:t>
            </w:r>
          </w:p>
          <w:p w:rsidR="00417779" w:rsidRPr="00067CCF" w:rsidRDefault="00417779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>-…</w:t>
            </w:r>
          </w:p>
          <w:p w:rsidR="00417779" w:rsidRPr="00067CCF" w:rsidRDefault="00417779" w:rsidP="001358C0">
            <w:pPr>
              <w:rPr>
                <w:rFonts w:ascii="Tahoma" w:hAnsi="Tahoma" w:cs="Tahoma"/>
                <w:color w:val="5F5F5F"/>
                <w:shd w:val="clear" w:color="auto" w:fill="FFFEFF"/>
              </w:rPr>
            </w:pP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- alterace viz hodina paní učitelky z Nalžovic: spolu s kolegou Mgr. Bauerem provedli cca 4hodinový výukový </w:t>
            </w:r>
            <w:proofErr w:type="spellStart"/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>miniprojekt</w:t>
            </w:r>
            <w:proofErr w:type="spellEnd"/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, v němž dějiny ČSR v době před r. 1989 </w:t>
            </w:r>
            <w:r w:rsidR="00A74493"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(vybrané dobu dobře ilustrující příběhy) </w:t>
            </w: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předvedli hereckým a </w:t>
            </w:r>
            <w:r w:rsidR="00A74493"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dost </w:t>
            </w: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>naturalistickým způsobem</w:t>
            </w:r>
            <w:r w:rsidR="00A74493"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 (viz </w:t>
            </w:r>
            <w:proofErr w:type="spellStart"/>
            <w:r w:rsidR="00A74493" w:rsidRPr="00067CCF">
              <w:rPr>
                <w:rFonts w:ascii="Tahoma" w:hAnsi="Tahoma" w:cs="Tahoma"/>
                <w:color w:val="5F5F5F"/>
                <w:shd w:val="clear" w:color="auto" w:fill="FFFEFF"/>
              </w:rPr>
              <w:t>minilekce</w:t>
            </w:r>
            <w:proofErr w:type="spellEnd"/>
            <w:r w:rsidR="00A74493" w:rsidRPr="00067CCF">
              <w:rPr>
                <w:rFonts w:ascii="Tahoma" w:hAnsi="Tahoma" w:cs="Tahoma"/>
                <w:color w:val="5F5F5F"/>
                <w:shd w:val="clear" w:color="auto" w:fill="FFFEFF"/>
              </w:rPr>
              <w:t xml:space="preserve"> „Továrna“)</w:t>
            </w:r>
            <w:r w:rsidRPr="00067CCF">
              <w:rPr>
                <w:rFonts w:ascii="Tahoma" w:hAnsi="Tahoma" w:cs="Tahoma"/>
                <w:color w:val="5F5F5F"/>
                <w:shd w:val="clear" w:color="auto" w:fill="FFFEFF"/>
              </w:rPr>
              <w:t>….</w:t>
            </w: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20. 2. 1948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začala vládní krize, ministři Národně socialistické, slovenské Demokratické a Lidové strany podali demisi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25. 2. 1948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komunistický převrat, prezident E.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Beneš přijal demisi členů vlády, K. Gottwald pověřen sestavením nové vlády, pronesl slavný projev před davem na Staroměstském náměstí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10. 3. 1948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tragicky zemřel Jan Masaryk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14. 6. 1948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K.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Gottwald zvolen prezidentem republiky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15. 6. 1948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A. Zápotocký jmenován předsedou vlády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3. 9. 1948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v Sezimově Ústí </w:t>
            </w:r>
            <w:proofErr w:type="gramStart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zemřel </w:t>
            </w:r>
            <w:proofErr w:type="spellStart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E.Beneš</w:t>
            </w:r>
            <w:proofErr w:type="spellEnd"/>
            <w:proofErr w:type="gramEnd"/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27. 10. 1948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schválení I. pětiletého plánu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26. - 28. 1. 1949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politický proces s generálem H.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Píkou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31. 5. - 8. 6. 1950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politický proces s Miladou Horákovou, předsedkyní Rady československých žen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20. - 27. 11. 1952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proces s tzv. vedením protistátního spikleneckého centra v čele s R. Slánským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22. 4. 1953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Usnesením č. 17/1953 zřídila vláda úřad tiskového dohledu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30. 5. 1953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zákon o měnové reformě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11. - 14. 5. 1955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uzavření vojensko-politického paktu nazvaného Varšavská smlouva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11. 7. 1960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Národní shromáždění schválilo novou ústavu a změnu názvu republiky na Československou socialistickou republiku, jmenována první vláda ČSSR; premiérem se stal V. Široký.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lastRenderedPageBreak/>
              <w:t>3. -5. 1.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zasedání ÚV KSČ, které znamenalo počátky Pražského jara,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do čela KSČ zvolen </w:t>
            </w:r>
            <w:proofErr w:type="spellStart"/>
            <w:proofErr w:type="gramStart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A.Dubček</w:t>
            </w:r>
            <w:proofErr w:type="spellEnd"/>
            <w:proofErr w:type="gramEnd"/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30. 3. 1968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prezidentem zvolen L.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Svoboda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27. 6. 1968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uveřejněna výzva 2 000 slov, kterou vypracoval spisovatel L. Vaculík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21. 8. 1968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konec tzv. československého jara, Československo obsazeno armádami pěti zemí Varšavské smlouvy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16. 10. 1968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podpis Smlouvy o podmínkách a dočasném pobytu sovětských vojsk v ČSSR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27. 10. 1968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schválen zákon o československé federaci č. 143/1968 Sb.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17. 4. 1969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A.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Dubček odvolán z funkce prvního tajemníka strany, zvolení G. Husáka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25. 5. 1971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XIV. sjezd KSČ potvrdil linii normalizace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1. 1. 1977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podepsáno úvodní Prohlášení Charty 77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21. 8. 1988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masové demonstrace proti okupaci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28. 10. 1988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v Praze se konala u příležitosti vzniku republiky velká manifestace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8. - 9. 12. 1988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 xml:space="preserve">F. </w:t>
            </w:r>
            <w:proofErr w:type="spellStart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Mitterand</w:t>
            </w:r>
            <w:proofErr w:type="spellEnd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se na návštěvě Československa setkal se zástupci nezávislých iniciativ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15. - 20. 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v Praze se konala řada protestních akcí u příležitosti úmrtí J. Palacha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29. 6. 1989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vydáno prohlášení Několik vět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21. 8. 1989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probíhaly demonstrace proti okupaci a režimu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17. 11. 1989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na Albertově se konal pietní akt pražských vysokoškoláků, jehož účastníci požadovali změny režimu</w:t>
            </w:r>
            <w:r w:rsidR="00417779"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; 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manifestace studentů byla na Národní třídě napadena pohotovostní jednotkou policie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19. 11. 1989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založeno Občanské fórum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lastRenderedPageBreak/>
              <w:t>20. 11. 1989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zahájena stávka divadelníků a vysokoškolských studentů, federální vláda vyjádřila souhlas s postupem policie, masová shromáždění občanů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23. 11. 1989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vydáno prohlášení, že armáda se nezúčastní akcí proti občanům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28. 11. 1989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Federální shromáždění zrušilo čl. 4 ústavy (o vedoucí úloze KSČ), změnilo čl. 6 o Národní frontě a čl. 16 o výchově v duchu marxismu-leninismu; tím formálně skončilo 41 let vlády komunismu v Československu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28. 12. 1989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proofErr w:type="spellStart"/>
            <w:proofErr w:type="gramStart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>A.Dubček</w:t>
            </w:r>
            <w:proofErr w:type="spellEnd"/>
            <w:proofErr w:type="gramEnd"/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t xml:space="preserve"> zvolen předsedou federálního shromáždění</w:t>
            </w:r>
          </w:p>
          <w:p w:rsidR="00A3154E" w:rsidRPr="00067CCF" w:rsidRDefault="00A3154E" w:rsidP="00067CCF">
            <w:pPr>
              <w:pStyle w:val="Normlnweb"/>
              <w:shd w:val="clear" w:color="auto" w:fill="FFFFFF"/>
              <w:spacing w:before="0" w:beforeAutospacing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67CCF">
              <w:rPr>
                <w:rStyle w:val="Siln"/>
                <w:rFonts w:ascii="Arial" w:hAnsi="Arial" w:cs="Arial"/>
                <w:color w:val="000000"/>
                <w:sz w:val="22"/>
                <w:szCs w:val="22"/>
              </w:rPr>
              <w:t>29. 12. 1989</w:t>
            </w:r>
            <w:r w:rsidRPr="00067CCF">
              <w:rPr>
                <w:rFonts w:ascii="Arial" w:hAnsi="Arial" w:cs="Arial"/>
                <w:color w:val="000000"/>
                <w:sz w:val="22"/>
                <w:szCs w:val="22"/>
              </w:rPr>
              <w:br/>
              <w:t>V. Havel zvolen prezidentem Československé socialistické republiky</w:t>
            </w:r>
          </w:p>
          <w:p w:rsidR="00A3154E" w:rsidRDefault="00A3154E" w:rsidP="001358C0"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 xml:space="preserve">Zdroj: vláda.cz: </w:t>
            </w:r>
            <w:hyperlink r:id="rId18" w:history="1">
              <w:r>
                <w:rPr>
                  <w:rStyle w:val="Hypertextovodkaz"/>
                </w:rPr>
                <w:t>https://www.vlada.cz/cz/urad-vlady/historie/kalendarium-1918---1989-50555/</w:t>
              </w:r>
            </w:hyperlink>
          </w:p>
          <w:p w:rsidR="00417779" w:rsidRDefault="00417779" w:rsidP="001358C0"/>
          <w:p w:rsidR="00417779" w:rsidRDefault="00417779" w:rsidP="001358C0"/>
          <w:p w:rsidR="004F5F68" w:rsidRDefault="004F5F68" w:rsidP="001358C0"/>
          <w:p w:rsidR="004F5F68" w:rsidRDefault="004F5F68" w:rsidP="001358C0"/>
          <w:p w:rsidR="00417779" w:rsidRDefault="00417779" w:rsidP="001358C0">
            <w:r>
              <w:t>Využijte nyní chvilku: jaké zdroje informací lze využít pro inspiraci žáků, jako zdroj kvalitních textů apod.?</w:t>
            </w:r>
          </w:p>
          <w:p w:rsidR="00417779" w:rsidRDefault="00417779" w:rsidP="001358C0"/>
          <w:p w:rsidR="00417779" w:rsidRDefault="00417779" w:rsidP="001358C0"/>
          <w:p w:rsidR="00417779" w:rsidRDefault="00417779" w:rsidP="001358C0"/>
          <w:p w:rsidR="00417779" w:rsidRDefault="00417779" w:rsidP="001358C0"/>
          <w:p w:rsidR="00417779" w:rsidRDefault="00417779" w:rsidP="001358C0"/>
          <w:p w:rsidR="00417779" w:rsidRDefault="00417779" w:rsidP="001358C0"/>
          <w:p w:rsidR="00417779" w:rsidRDefault="00417779" w:rsidP="001358C0"/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A3154E" w:rsidRDefault="00A3154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4F5F68" w:rsidP="00417779">
      <w:pPr>
        <w:pStyle w:val="Nadpis3"/>
        <w:rPr>
          <w:shd w:val="clear" w:color="auto" w:fill="FFFEFF"/>
        </w:rPr>
      </w:pPr>
      <w:bookmarkStart w:id="7" w:name="_Toc23779216"/>
      <w:r>
        <w:rPr>
          <w:shd w:val="clear" w:color="auto" w:fill="FFFEFF"/>
        </w:rPr>
        <w:t>Nezapomeňte v</w:t>
      </w:r>
      <w:r w:rsidR="00417779">
        <w:rPr>
          <w:shd w:val="clear" w:color="auto" w:fill="FFFEFF"/>
        </w:rPr>
        <w:t xml:space="preserve">yřešit veškeré </w:t>
      </w:r>
      <w:r w:rsidR="00417779" w:rsidRPr="004F5F68">
        <w:rPr>
          <w:b/>
          <w:shd w:val="clear" w:color="auto" w:fill="FFFEFF"/>
        </w:rPr>
        <w:t>„chci se dozvědět více“ (CH)</w:t>
      </w:r>
      <w:r w:rsidR="00417779">
        <w:rPr>
          <w:shd w:val="clear" w:color="auto" w:fill="FFFEFF"/>
        </w:rPr>
        <w:t xml:space="preserve"> z předchozí metody</w:t>
      </w:r>
      <w:bookmarkEnd w:id="7"/>
    </w:p>
    <w:p w:rsidR="00417779" w:rsidRDefault="00417779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17779" w:rsidTr="00417779">
        <w:tc>
          <w:tcPr>
            <w:tcW w:w="9060" w:type="dxa"/>
          </w:tcPr>
          <w:p w:rsidR="00417779" w:rsidRDefault="00417779" w:rsidP="00417779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Jak byste postupovali?</w:t>
            </w: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417779" w:rsidRDefault="00417779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417779" w:rsidRDefault="00417779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417779" w:rsidP="00417779">
      <w:pPr>
        <w:pStyle w:val="Nadpis3"/>
        <w:rPr>
          <w:shd w:val="clear" w:color="auto" w:fill="FFFEFF"/>
        </w:rPr>
      </w:pPr>
      <w:bookmarkStart w:id="8" w:name="_Toc23779217"/>
      <w:r>
        <w:rPr>
          <w:shd w:val="clear" w:color="auto" w:fill="FFFEFF"/>
        </w:rPr>
        <w:lastRenderedPageBreak/>
        <w:t>Žáci následně dostanou za úkol d</w:t>
      </w:r>
      <w:r w:rsidR="001358C0">
        <w:rPr>
          <w:shd w:val="clear" w:color="auto" w:fill="FFFEFF"/>
        </w:rPr>
        <w:t>oplnit tabulku</w:t>
      </w:r>
      <w:r>
        <w:rPr>
          <w:shd w:val="clear" w:color="auto" w:fill="FFFEFF"/>
        </w:rPr>
        <w:t>, popř. se dál ptát a hledat odpovědi…</w:t>
      </w:r>
      <w:bookmarkEnd w:id="8"/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846"/>
        <w:gridCol w:w="2268"/>
        <w:gridCol w:w="3402"/>
        <w:gridCol w:w="2551"/>
      </w:tblGrid>
      <w:tr w:rsidR="00A74493" w:rsidTr="00A74493">
        <w:tc>
          <w:tcPr>
            <w:tcW w:w="846" w:type="dxa"/>
          </w:tcPr>
          <w:p w:rsidR="00A74493" w:rsidRDefault="00A74493" w:rsidP="00A74493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Číslo obrázku</w:t>
            </w:r>
          </w:p>
        </w:tc>
        <w:tc>
          <w:tcPr>
            <w:tcW w:w="2268" w:type="dxa"/>
          </w:tcPr>
          <w:p w:rsidR="00A74493" w:rsidRDefault="00A74493" w:rsidP="00A74493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Co zobrazuje</w:t>
            </w:r>
          </w:p>
        </w:tc>
        <w:tc>
          <w:tcPr>
            <w:tcW w:w="3402" w:type="dxa"/>
          </w:tcPr>
          <w:p w:rsidR="00A74493" w:rsidRDefault="00A74493" w:rsidP="00A74493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Odhadni období a odhad zdůvodni</w:t>
            </w:r>
          </w:p>
        </w:tc>
        <w:tc>
          <w:tcPr>
            <w:tcW w:w="2551" w:type="dxa"/>
          </w:tcPr>
          <w:p w:rsidR="00A74493" w:rsidRDefault="00A74493" w:rsidP="00A74493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Zdroj informací:</w:t>
            </w: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846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268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402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2551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417779" w:rsidRDefault="00417779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br w:type="page"/>
      </w:r>
    </w:p>
    <w:p w:rsidR="001358C0" w:rsidRDefault="001358C0" w:rsidP="004F5F68">
      <w:pPr>
        <w:pStyle w:val="Nadpis2"/>
        <w:numPr>
          <w:ilvl w:val="0"/>
          <w:numId w:val="3"/>
        </w:numPr>
        <w:rPr>
          <w:shd w:val="clear" w:color="auto" w:fill="FFFEFF"/>
        </w:rPr>
      </w:pPr>
      <w:bookmarkStart w:id="9" w:name="_Toc23779218"/>
      <w:r>
        <w:rPr>
          <w:shd w:val="clear" w:color="auto" w:fill="FFFEFF"/>
        </w:rPr>
        <w:lastRenderedPageBreak/>
        <w:t>A pak k revoluci</w:t>
      </w:r>
      <w:bookmarkEnd w:id="9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Dva texty, jedna skupina jeden, druhá druhů (při více lidech - čtveřice</w:t>
      </w:r>
      <w:r w:rsidR="009470AE" w:rsidRPr="004F5F68">
        <w:rPr>
          <w:rFonts w:ascii="Tahoma" w:hAnsi="Tahoma" w:cs="Tahoma"/>
          <w:color w:val="5F5F5F"/>
          <w:shd w:val="clear" w:color="auto" w:fill="FFFEFF"/>
        </w:rPr>
        <w:t>…</w:t>
      </w:r>
      <w:r w:rsidRPr="004F5F68">
        <w:rPr>
          <w:rFonts w:ascii="Tahoma" w:hAnsi="Tahoma" w:cs="Tahoma"/>
          <w:color w:val="5F5F5F"/>
          <w:shd w:val="clear" w:color="auto" w:fill="FFFEFF"/>
        </w:rPr>
        <w:t>)</w:t>
      </w:r>
    </w:p>
    <w:p w:rsidR="00417779" w:rsidRDefault="00417779" w:rsidP="009470AE">
      <w:pPr>
        <w:pStyle w:val="Nadpis4"/>
        <w:rPr>
          <w:shd w:val="clear" w:color="auto" w:fill="FFFEFF"/>
        </w:rPr>
      </w:pPr>
      <w:r>
        <w:rPr>
          <w:shd w:val="clear" w:color="auto" w:fill="FFFEFF"/>
        </w:rPr>
        <w:t>Sk1.</w:t>
      </w:r>
    </w:p>
    <w:p w:rsidR="00417779" w:rsidRDefault="00417779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417779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drawing>
          <wp:inline distT="0" distB="0" distL="0" distR="0">
            <wp:extent cx="5761355" cy="655836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43" cy="656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C0" w:rsidRDefault="00417779" w:rsidP="009470AE">
      <w:pPr>
        <w:pStyle w:val="Nadpis4"/>
        <w:rPr>
          <w:shd w:val="clear" w:color="auto" w:fill="FFFEFF"/>
        </w:rPr>
      </w:pPr>
      <w:r>
        <w:rPr>
          <w:shd w:val="clear" w:color="auto" w:fill="FFFEFF"/>
        </w:rPr>
        <w:lastRenderedPageBreak/>
        <w:t>Sk. 2</w:t>
      </w:r>
    </w:p>
    <w:p w:rsidR="00417779" w:rsidRDefault="00417779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 w:rsidRPr="00417779">
        <w:rPr>
          <w:rFonts w:ascii="Tahoma" w:hAnsi="Tahoma" w:cs="Tahoma"/>
          <w:noProof/>
          <w:color w:val="5F5F5F"/>
          <w:sz w:val="18"/>
          <w:szCs w:val="18"/>
          <w:shd w:val="clear" w:color="auto" w:fill="FFFEFF"/>
          <w:lang w:eastAsia="cs-CZ"/>
        </w:rPr>
        <w:drawing>
          <wp:inline distT="0" distB="0" distL="0" distR="0">
            <wp:extent cx="5761355" cy="624895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00" cy="62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79" w:rsidRDefault="00417779" w:rsidP="009470AE">
      <w:pPr>
        <w:pStyle w:val="Nadpis3"/>
        <w:rPr>
          <w:shd w:val="clear" w:color="auto" w:fill="FFFEFF"/>
        </w:rPr>
      </w:pPr>
      <w:bookmarkStart w:id="10" w:name="_Toc23779219"/>
      <w:r>
        <w:rPr>
          <w:shd w:val="clear" w:color="auto" w:fill="FFFEFF"/>
        </w:rPr>
        <w:t>Didaktický komentář.</w:t>
      </w:r>
      <w:bookmarkEnd w:id="10"/>
      <w:r>
        <w:rPr>
          <w:shd w:val="clear" w:color="auto" w:fill="FFFEFF"/>
        </w:rPr>
        <w:t xml:space="preserve"> </w:t>
      </w:r>
    </w:p>
    <w:p w:rsidR="00417779" w:rsidRPr="004F5F68" w:rsidRDefault="00417779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color w:val="5F5F5F"/>
          <w:shd w:val="clear" w:color="auto" w:fill="FFFEFF"/>
        </w:rPr>
        <w:t>Je-li ve třídě více žáků než 16, což je pravděpodobné, dejte skupinám na výběr také způsob zpracování následujících úkolů</w:t>
      </w:r>
      <w:r w:rsidR="009470AE" w:rsidRPr="004F5F68">
        <w:rPr>
          <w:rFonts w:ascii="Tahoma" w:hAnsi="Tahoma" w:cs="Tahoma"/>
          <w:color w:val="5F5F5F"/>
          <w:shd w:val="clear" w:color="auto" w:fill="FFFEFF"/>
        </w:rPr>
        <w:t>, např.</w:t>
      </w:r>
      <w:r w:rsidRPr="004F5F68">
        <w:rPr>
          <w:rFonts w:ascii="Tahoma" w:hAnsi="Tahoma" w:cs="Tahoma"/>
          <w:color w:val="5F5F5F"/>
          <w:shd w:val="clear" w:color="auto" w:fill="FFFEFF"/>
        </w:rPr>
        <w:t>:</w:t>
      </w:r>
    </w:p>
    <w:p w:rsidR="001358C0" w:rsidRPr="004F5F68" w:rsidRDefault="001358C0" w:rsidP="001358C0">
      <w:pPr>
        <w:rPr>
          <w:rFonts w:ascii="Tahoma" w:hAnsi="Tahoma" w:cs="Tahoma"/>
          <w:color w:val="5F5F5F"/>
          <w:shd w:val="clear" w:color="auto" w:fill="FFFEFF"/>
        </w:rPr>
      </w:pPr>
      <w:r w:rsidRPr="004F5F68">
        <w:rPr>
          <w:rFonts w:ascii="Tahoma" w:hAnsi="Tahoma" w:cs="Tahoma"/>
          <w:b/>
          <w:i/>
          <w:color w:val="5F5F5F"/>
          <w:shd w:val="clear" w:color="auto" w:fill="FFFEFF"/>
        </w:rPr>
        <w:t>Klíčové slovo</w:t>
      </w:r>
      <w:r w:rsidRPr="004F5F68">
        <w:rPr>
          <w:rFonts w:ascii="Tahoma" w:hAnsi="Tahoma" w:cs="Tahoma"/>
          <w:color w:val="5F5F5F"/>
          <w:shd w:val="clear" w:color="auto" w:fill="FFFEFF"/>
        </w:rPr>
        <w:t xml:space="preserve"> a </w:t>
      </w:r>
      <w:proofErr w:type="spellStart"/>
      <w:r w:rsidR="009470AE" w:rsidRPr="004F5F68">
        <w:rPr>
          <w:rFonts w:ascii="Tahoma" w:hAnsi="Tahoma" w:cs="Tahoma"/>
          <w:color w:val="5F5F5F"/>
          <w:shd w:val="clear" w:color="auto" w:fill="FFFEFF"/>
        </w:rPr>
        <w:t>Vennovy</w:t>
      </w:r>
      <w:proofErr w:type="spellEnd"/>
      <w:r w:rsidR="009470AE" w:rsidRPr="004F5F68">
        <w:rPr>
          <w:rFonts w:ascii="Tahoma" w:hAnsi="Tahoma" w:cs="Tahoma"/>
          <w:color w:val="5F5F5F"/>
          <w:shd w:val="clear" w:color="auto" w:fill="FFFEFF"/>
        </w:rPr>
        <w:t xml:space="preserve"> di</w:t>
      </w:r>
      <w:r w:rsidRPr="004F5F68">
        <w:rPr>
          <w:rFonts w:ascii="Tahoma" w:hAnsi="Tahoma" w:cs="Tahoma"/>
          <w:color w:val="5F5F5F"/>
          <w:shd w:val="clear" w:color="auto" w:fill="FFFEFF"/>
        </w:rPr>
        <w:t>agram</w:t>
      </w:r>
      <w:r w:rsidR="009470AE" w:rsidRPr="004F5F68">
        <w:rPr>
          <w:rFonts w:ascii="Tahoma" w:hAnsi="Tahoma" w:cs="Tahoma"/>
          <w:color w:val="5F5F5F"/>
          <w:shd w:val="clear" w:color="auto" w:fill="FFFEFF"/>
        </w:rPr>
        <w:t>y</w:t>
      </w:r>
      <w:r w:rsidRPr="004F5F68">
        <w:rPr>
          <w:rFonts w:ascii="Tahoma" w:hAnsi="Tahoma" w:cs="Tahoma"/>
          <w:color w:val="5F5F5F"/>
          <w:shd w:val="clear" w:color="auto" w:fill="FFFEFF"/>
        </w:rPr>
        <w:t>/tabulky/myšlenková mapa</w:t>
      </w:r>
    </w:p>
    <w:p w:rsidR="001358C0" w:rsidRDefault="001358C0" w:rsidP="009470AE">
      <w:pPr>
        <w:pStyle w:val="Nadpis3"/>
        <w:rPr>
          <w:shd w:val="clear" w:color="auto" w:fill="FFFEFF"/>
        </w:rPr>
      </w:pPr>
      <w:bookmarkStart w:id="11" w:name="_Toc23779220"/>
      <w:r>
        <w:rPr>
          <w:shd w:val="clear" w:color="auto" w:fill="FFFEFF"/>
        </w:rPr>
        <w:lastRenderedPageBreak/>
        <w:t>Co s tím dál - variace zadání?</w:t>
      </w:r>
      <w:bookmarkEnd w:id="11"/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9470AE" w:rsidRDefault="009470AE" w:rsidP="009470AE">
      <w:pPr>
        <w:pStyle w:val="Nadpis4"/>
        <w:rPr>
          <w:shd w:val="clear" w:color="auto" w:fill="FFFEFF"/>
        </w:rPr>
      </w:pPr>
      <w:r>
        <w:rPr>
          <w:shd w:val="clear" w:color="auto" w:fill="FFFEFF"/>
        </w:rPr>
        <w:t xml:space="preserve">Inspirativní zadání práce: </w:t>
      </w: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Co dál - jít před začátek nebo za konec</w:t>
      </w:r>
      <w:r w:rsidR="009470AE">
        <w:rPr>
          <w:rFonts w:ascii="Tahoma" w:hAnsi="Tahoma" w:cs="Tahoma"/>
          <w:color w:val="5F5F5F"/>
          <w:sz w:val="18"/>
          <w:szCs w:val="18"/>
          <w:shd w:val="clear" w:color="auto" w:fill="FFFEFF"/>
        </w:rPr>
        <w:t>; napsat, co bylo předem či co bude následovat, opírat se při tom op vodítka v textu…</w:t>
      </w: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Co dál - </w:t>
      </w:r>
      <w:r w:rsidR="009470AE" w:rsidRPr="009470AE">
        <w:rPr>
          <w:rFonts w:ascii="Tahoma" w:hAnsi="Tahoma" w:cs="Tahoma"/>
          <w:b/>
          <w:i/>
          <w:color w:val="5F5F5F"/>
          <w:sz w:val="18"/>
          <w:szCs w:val="18"/>
          <w:shd w:val="clear" w:color="auto" w:fill="FFFEFF"/>
        </w:rPr>
        <w:t xml:space="preserve">když </w:t>
      </w:r>
      <w:r w:rsidRPr="009470AE">
        <w:rPr>
          <w:rFonts w:ascii="Tahoma" w:hAnsi="Tahoma" w:cs="Tahoma"/>
          <w:b/>
          <w:i/>
          <w:color w:val="5F5F5F"/>
          <w:sz w:val="18"/>
          <w:szCs w:val="18"/>
          <w:shd w:val="clear" w:color="auto" w:fill="FFFEFF"/>
        </w:rPr>
        <w:t>revoluce „nedopadne“</w:t>
      </w: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; c</w:t>
      </w:r>
      <w:r w:rsidR="009470AE">
        <w:rPr>
          <w:rFonts w:ascii="Tahoma" w:hAnsi="Tahoma" w:cs="Tahoma"/>
          <w:color w:val="5F5F5F"/>
          <w:sz w:val="18"/>
          <w:szCs w:val="18"/>
          <w:shd w:val="clear" w:color="auto" w:fill="FFFEFF"/>
        </w:rPr>
        <w:t>o</w:t>
      </w: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 se stane s našimi hrdiny - krátce popsat jejich dalš</w:t>
      </w:r>
      <w:r w:rsidR="00B75CB7">
        <w:rPr>
          <w:rFonts w:ascii="Tahoma" w:hAnsi="Tahoma" w:cs="Tahoma"/>
          <w:color w:val="5F5F5F"/>
          <w:sz w:val="18"/>
          <w:szCs w:val="18"/>
          <w:shd w:val="clear" w:color="auto" w:fill="FFFEFF"/>
        </w:rPr>
        <w:t>í život, když……..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470AE" w:rsidTr="009470AE">
        <w:tc>
          <w:tcPr>
            <w:tcW w:w="9060" w:type="dxa"/>
          </w:tcPr>
          <w:p w:rsidR="009470AE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Co dál? Další nápady účastníků - aspoň jeden za skupinu?</w:t>
            </w:r>
          </w:p>
          <w:p w:rsidR="009470AE" w:rsidRDefault="009470AE" w:rsidP="009470AE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 xml:space="preserve">Co s textem </w:t>
            </w:r>
            <w:r w:rsidR="00A74493">
              <w:rPr>
                <w:shd w:val="clear" w:color="auto" w:fill="FFFEFF"/>
              </w:rPr>
              <w:t xml:space="preserve">či tématem </w:t>
            </w:r>
            <w:r>
              <w:rPr>
                <w:shd w:val="clear" w:color="auto" w:fill="FFFEFF"/>
              </w:rPr>
              <w:t>ještě jiného dělat…</w:t>
            </w: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B75CB7" w:rsidRDefault="00B75CB7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B75CB7" w:rsidRDefault="00B75CB7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A74493" w:rsidRDefault="00A74493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  <w:p w:rsidR="009470AE" w:rsidRDefault="009470AE" w:rsidP="001358C0">
            <w:pP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B75CB7" w:rsidRDefault="00B75CB7" w:rsidP="00B75CB7">
      <w:pPr>
        <w:pStyle w:val="Nadpis3"/>
        <w:rPr>
          <w:shd w:val="clear" w:color="auto" w:fill="FFFEFF"/>
        </w:rPr>
      </w:pPr>
      <w:bookmarkStart w:id="12" w:name="_Toc23779221"/>
      <w:r>
        <w:rPr>
          <w:shd w:val="clear" w:color="auto" w:fill="FFFEFF"/>
        </w:rPr>
        <w:t>Další inspirace k samotné revoluci, resp. roku 1989:</w:t>
      </w:r>
      <w:bookmarkEnd w:id="12"/>
    </w:p>
    <w:p w:rsidR="00B75CB7" w:rsidRDefault="00B75CB7" w:rsidP="001358C0">
      <w:r>
        <w:t>Průběh a vyústění roku 1989</w:t>
      </w:r>
      <w:r w:rsidR="00A15AF7">
        <w:t xml:space="preserve"> (didaktický portál </w:t>
      </w:r>
      <w:bookmarkStart w:id="13" w:name="_GoBack"/>
      <w:r w:rsidR="00A15AF7" w:rsidRPr="00A15AF7">
        <w:rPr>
          <w:i/>
        </w:rPr>
        <w:t>Učení bez učebnic</w:t>
      </w:r>
      <w:r w:rsidR="00A15AF7">
        <w:t xml:space="preserve"> </w:t>
      </w:r>
      <w:bookmarkEnd w:id="13"/>
      <w:r w:rsidR="00A15AF7">
        <w:t>se v současné době přestavuje a modernizuje)</w:t>
      </w:r>
      <w:r>
        <w:t xml:space="preserve">: </w:t>
      </w:r>
      <w:hyperlink r:id="rId21" w:history="1">
        <w:r>
          <w:rPr>
            <w:rStyle w:val="Hypertextovodkaz"/>
          </w:rPr>
          <w:t>https://www.ucenibezucebnic.cz/index.php?id=4337</w:t>
        </w:r>
      </w:hyperlink>
    </w:p>
    <w:p w:rsidR="00B75CB7" w:rsidRDefault="00B75CB7" w:rsidP="001358C0">
      <w:r>
        <w:t xml:space="preserve">Listopad; jak to bylo - Český rozhlas: </w:t>
      </w:r>
      <w:hyperlink r:id="rId22" w:history="1">
        <w:r>
          <w:rPr>
            <w:rStyle w:val="Hypertextovodkaz"/>
          </w:rPr>
          <w:t>https://www.irozhlas.cz/veda-technologie/historie/17-listopad-sametova-revoluce-myty-historie-narodni-trida-zasah-stb-komunismus_1711210630_ber</w:t>
        </w:r>
      </w:hyperlink>
    </w:p>
    <w:p w:rsidR="00B75CB7" w:rsidRDefault="00B75CB7" w:rsidP="001358C0">
      <w:r>
        <w:t xml:space="preserve">Těsně před… </w:t>
      </w:r>
      <w:hyperlink r:id="rId23" w:history="1">
        <w:r>
          <w:rPr>
            <w:rStyle w:val="Hypertextovodkaz"/>
          </w:rPr>
          <w:t>https://moneymag.cz/ekonomika/7183-jaky-byl-zivot-pred-17-listopadem</w:t>
        </w:r>
      </w:hyperlink>
    </w:p>
    <w:p w:rsidR="00B75CB7" w:rsidRDefault="00B75CB7" w:rsidP="001358C0">
      <w:r>
        <w:t xml:space="preserve">1989 v České televizi: </w:t>
      </w:r>
      <w:hyperlink r:id="rId24" w:history="1">
        <w:r>
          <w:rPr>
            <w:rStyle w:val="Hypertextovodkaz"/>
          </w:rPr>
          <w:t>https://ct24.ceskatelevize.cz/specialy/2933624-listopad-1989</w:t>
        </w:r>
      </w:hyperlink>
    </w:p>
    <w:p w:rsidR="00B75CB7" w:rsidRDefault="00B75CB7" w:rsidP="001358C0">
      <w:r>
        <w:t xml:space="preserve">Konspirační teorie a rok 1989: </w:t>
      </w:r>
      <w:hyperlink r:id="rId25" w:history="1">
        <w:r>
          <w:rPr>
            <w:rStyle w:val="Hypertextovodkaz"/>
          </w:rPr>
          <w:t>https://www.parlamentnilisty.cz/arena/monitor/Z-debaty-o-konspiracnich-teoriich-Ve-vykladu-roku-1989-spousta-veci-nesedi-A-lidem-dochazi-trpelivost-351151</w:t>
        </w:r>
      </w:hyperlink>
    </w:p>
    <w:p w:rsidR="00B75CB7" w:rsidRDefault="00B75CB7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lastRenderedPageBreak/>
        <w:t xml:space="preserve">K letošním oslavám: </w:t>
      </w:r>
      <w:hyperlink r:id="rId26" w:history="1">
        <w:r>
          <w:rPr>
            <w:rStyle w:val="Hypertextovodkaz"/>
          </w:rPr>
          <w:t>https://www.festivalsvobody.cz/</w:t>
        </w:r>
      </w:hyperlink>
    </w:p>
    <w:p w:rsidR="001358C0" w:rsidRDefault="001358C0" w:rsidP="004F5F68">
      <w:pPr>
        <w:pStyle w:val="Nadpis2"/>
        <w:numPr>
          <w:ilvl w:val="0"/>
          <w:numId w:val="3"/>
        </w:numPr>
        <w:rPr>
          <w:shd w:val="clear" w:color="auto" w:fill="FFFEFF"/>
        </w:rPr>
      </w:pPr>
      <w:bookmarkStart w:id="14" w:name="_Toc23779222"/>
      <w:r>
        <w:rPr>
          <w:shd w:val="clear" w:color="auto" w:fill="FFFEFF"/>
        </w:rPr>
        <w:t>Reflexe - gramotnosti</w:t>
      </w:r>
      <w:bookmarkEnd w:id="14"/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Celkové hodnocení přínosu - diskuse, záznam nápadů, rozšíření</w:t>
      </w: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9470AE" w:rsidRDefault="009470AE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Default="001358C0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Potenciál?</w:t>
      </w:r>
      <w:r w:rsidR="009470AE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 Co se týká gramotností</w:t>
      </w:r>
      <w:r w:rsidR="00A74493">
        <w:rPr>
          <w:rFonts w:ascii="Tahoma" w:hAnsi="Tahoma" w:cs="Tahoma"/>
          <w:color w:val="5F5F5F"/>
          <w:sz w:val="18"/>
          <w:szCs w:val="18"/>
          <w:shd w:val="clear" w:color="auto" w:fill="FFFEFF"/>
        </w:rPr>
        <w:t xml:space="preserve"> - pracujeme s </w:t>
      </w:r>
    </w:p>
    <w:p w:rsidR="00A74493" w:rsidRDefault="00A74493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A74493" w:rsidRDefault="00A74493" w:rsidP="00A74493">
      <w:pPr>
        <w:pStyle w:val="Nadpis3"/>
        <w:rPr>
          <w:shd w:val="clear" w:color="auto" w:fill="FFFEFF"/>
        </w:rPr>
      </w:pPr>
      <w:bookmarkStart w:id="15" w:name="_Toc23779223"/>
      <w:r>
        <w:rPr>
          <w:shd w:val="clear" w:color="auto" w:fill="FFFEFF"/>
        </w:rPr>
        <w:t>Očekávanými výsledky gramotností:</w:t>
      </w:r>
      <w:bookmarkEnd w:id="1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A74493" w:rsidTr="00A74493">
        <w:tc>
          <w:tcPr>
            <w:tcW w:w="3020" w:type="dxa"/>
          </w:tcPr>
          <w:p w:rsidR="00A74493" w:rsidRDefault="00A74493" w:rsidP="00A74493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 xml:space="preserve">Ukázka: </w:t>
            </w:r>
          </w:p>
        </w:tc>
        <w:tc>
          <w:tcPr>
            <w:tcW w:w="3020" w:type="dxa"/>
          </w:tcPr>
          <w:p w:rsidR="00A74493" w:rsidRDefault="00A74493" w:rsidP="00A74493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Digitální gramotnost</w:t>
            </w:r>
          </w:p>
        </w:tc>
        <w:tc>
          <w:tcPr>
            <w:tcW w:w="3020" w:type="dxa"/>
          </w:tcPr>
          <w:p w:rsidR="00A74493" w:rsidRDefault="00A74493" w:rsidP="00A74493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Možné doplnění??</w:t>
            </w: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evokace - lopata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Evokace - továrna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Evokace - písničky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Práce s obrázky a tabulkou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Práce s obrázky a tabulkou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Práce s rozhovory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Práce s rozhovory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A74493" w:rsidTr="00A74493"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r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  <w:t>Doplňující materiál…</w:t>
            </w: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  <w:tc>
          <w:tcPr>
            <w:tcW w:w="3020" w:type="dxa"/>
          </w:tcPr>
          <w:p w:rsidR="00A74493" w:rsidRDefault="00A74493" w:rsidP="00A74493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A74493" w:rsidRDefault="00A74493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B75CB7" w:rsidRDefault="00B75CB7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br w:type="page"/>
      </w:r>
    </w:p>
    <w:p w:rsidR="001358C0" w:rsidRPr="004F5F68" w:rsidRDefault="001358C0" w:rsidP="004F5F68">
      <w:pPr>
        <w:pStyle w:val="Nadpis3"/>
        <w:rPr>
          <w:color w:val="2E74B5" w:themeColor="accent1" w:themeShade="BF"/>
          <w:sz w:val="26"/>
          <w:szCs w:val="26"/>
          <w:shd w:val="clear" w:color="auto" w:fill="FFFEFF"/>
        </w:rPr>
      </w:pPr>
      <w:bookmarkStart w:id="16" w:name="_Toc23779224"/>
      <w:r>
        <w:rPr>
          <w:shd w:val="clear" w:color="auto" w:fill="FFFEFF"/>
        </w:rPr>
        <w:lastRenderedPageBreak/>
        <w:t>Variace/alterace, jak ještě více rozvinout gramotnosti</w:t>
      </w:r>
      <w:r w:rsidR="00B75CB7">
        <w:rPr>
          <w:shd w:val="clear" w:color="auto" w:fill="FFFEFF"/>
        </w:rPr>
        <w:t>. Je tam příležitost pro rozvoj matematických představ?</w:t>
      </w:r>
      <w:bookmarkEnd w:id="16"/>
    </w:p>
    <w:p w:rsidR="00B75CB7" w:rsidRDefault="00B75CB7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  <w:r>
        <w:rPr>
          <w:rFonts w:ascii="Tahoma" w:hAnsi="Tahoma" w:cs="Tahoma"/>
          <w:color w:val="5F5F5F"/>
          <w:sz w:val="18"/>
          <w:szCs w:val="18"/>
          <w:shd w:val="clear" w:color="auto" w:fill="FFFEFF"/>
        </w:rPr>
        <w:t>Popřemýšlejte, využijte Očekávané výsledky učení v MG projektu PPUČ: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75CB7" w:rsidTr="00B75CB7">
        <w:tc>
          <w:tcPr>
            <w:tcW w:w="4530" w:type="dxa"/>
          </w:tcPr>
          <w:p w:rsidR="00B75CB7" w:rsidRDefault="00B75CB7" w:rsidP="00B75CB7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OVU - linie</w:t>
            </w:r>
          </w:p>
        </w:tc>
        <w:tc>
          <w:tcPr>
            <w:tcW w:w="4530" w:type="dxa"/>
          </w:tcPr>
          <w:p w:rsidR="00B75CB7" w:rsidRDefault="00B75CB7" w:rsidP="00B75CB7">
            <w:pPr>
              <w:pStyle w:val="Nadpis4"/>
              <w:outlineLvl w:val="3"/>
              <w:rPr>
                <w:shd w:val="clear" w:color="auto" w:fill="FFFEFF"/>
              </w:rPr>
            </w:pPr>
            <w:r>
              <w:rPr>
                <w:shd w:val="clear" w:color="auto" w:fill="FFFEFF"/>
              </w:rPr>
              <w:t>Nápady, inspirace, alterace:</w:t>
            </w: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1.Potřeba</w:t>
            </w:r>
            <w:proofErr w:type="gramEnd"/>
            <w:r>
              <w:t xml:space="preserve"> opakovaně zažívat radost z úspěšně vyřešené úlohy, pochopení nového pojmu, vztahu, argumentu nebo situace a důvěra ve vlastní schopnosti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2.Porozumění</w:t>
            </w:r>
            <w:proofErr w:type="gramEnd"/>
            <w:r>
              <w:t xml:space="preserve"> různým typům matematického textu a aktivní používání či dotváření různých matematických jazyků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4F5F68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3.Schopnost</w:t>
            </w:r>
            <w:proofErr w:type="gramEnd"/>
            <w:r>
              <w:t xml:space="preserve"> získávat a třídit zkušenosti pomocí vlastní manipulativní, spekulativní, experimentální (i metodou pokus-omyl) a badatelské činnosti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4F5F68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4.Zobecňování</w:t>
            </w:r>
            <w:proofErr w:type="gramEnd"/>
            <w:r>
              <w:t xml:space="preserve"> získaných zkušeností a objevování zákonitostí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4F5F68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5.Schopnost</w:t>
            </w:r>
            <w:proofErr w:type="gramEnd"/>
            <w:r>
              <w:t xml:space="preserve"> tvořit modely a protipříklady a dovednost vhodně argumentovat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4F5F68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t>6.Schopnost</w:t>
            </w:r>
            <w:proofErr w:type="gramEnd"/>
            <w:r>
              <w:t xml:space="preserve"> účinně pracovat s chybou jako podnětem k hlubšímu pochopení zkoumané problematiky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  <w:tr w:rsidR="00B75CB7" w:rsidTr="00B75CB7">
        <w:tc>
          <w:tcPr>
            <w:tcW w:w="4530" w:type="dxa"/>
            <w:vAlign w:val="center"/>
          </w:tcPr>
          <w:p w:rsidR="00B75CB7" w:rsidRDefault="004F5F68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  <w:proofErr w:type="gramStart"/>
            <w:r>
              <w:lastRenderedPageBreak/>
              <w:t>7.Schopnost</w:t>
            </w:r>
            <w:proofErr w:type="gramEnd"/>
            <w:r>
              <w:t xml:space="preserve"> individuálně i v diskusi analyzovat procesy, pojmy, vztahy a situace v oblasti matematiky</w:t>
            </w:r>
          </w:p>
        </w:tc>
        <w:tc>
          <w:tcPr>
            <w:tcW w:w="4530" w:type="dxa"/>
            <w:vAlign w:val="center"/>
          </w:tcPr>
          <w:p w:rsidR="00B75CB7" w:rsidRDefault="00B75CB7" w:rsidP="00B75CB7">
            <w:pPr>
              <w:spacing w:before="360" w:after="360"/>
              <w:rPr>
                <w:rFonts w:ascii="Tahoma" w:hAnsi="Tahoma" w:cs="Tahoma"/>
                <w:color w:val="5F5F5F"/>
                <w:sz w:val="18"/>
                <w:szCs w:val="18"/>
                <w:shd w:val="clear" w:color="auto" w:fill="FFFEFF"/>
              </w:rPr>
            </w:pPr>
          </w:p>
        </w:tc>
      </w:tr>
    </w:tbl>
    <w:p w:rsidR="00B75CB7" w:rsidRDefault="00B75CB7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4F5F68" w:rsidRDefault="004F5F68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4F5F68" w:rsidRDefault="004F5F68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4F5F68" w:rsidRDefault="004F5F68" w:rsidP="001358C0">
      <w:pPr>
        <w:rPr>
          <w:rFonts w:ascii="Tahoma" w:hAnsi="Tahoma" w:cs="Tahoma"/>
          <w:color w:val="5F5F5F"/>
          <w:sz w:val="18"/>
          <w:szCs w:val="18"/>
          <w:shd w:val="clear" w:color="auto" w:fill="FFFEFF"/>
        </w:rPr>
      </w:pPr>
    </w:p>
    <w:p w:rsidR="001358C0" w:rsidRPr="00FD3EC1" w:rsidRDefault="001358C0" w:rsidP="004F5F68">
      <w:pPr>
        <w:pStyle w:val="Nadpis1"/>
        <w:numPr>
          <w:ilvl w:val="0"/>
          <w:numId w:val="3"/>
        </w:numPr>
        <w:rPr>
          <w:shd w:val="clear" w:color="auto" w:fill="FFFEFF"/>
        </w:rPr>
      </w:pPr>
      <w:bookmarkStart w:id="17" w:name="_Toc23779225"/>
      <w:r>
        <w:rPr>
          <w:shd w:val="clear" w:color="auto" w:fill="FFFEFF"/>
        </w:rPr>
        <w:t>Otázky a závěr</w:t>
      </w:r>
      <w:bookmarkEnd w:id="17"/>
    </w:p>
    <w:p w:rsidR="001358C0" w:rsidRPr="001358C0" w:rsidRDefault="001358C0" w:rsidP="00C01B34">
      <w:pPr>
        <w:rPr>
          <w:rStyle w:val="Zdraznnjemn"/>
          <w:b/>
          <w:i w:val="0"/>
        </w:rPr>
      </w:pPr>
    </w:p>
    <w:sectPr w:rsidR="001358C0" w:rsidRPr="001358C0" w:rsidSect="0042356C">
      <w:headerReference w:type="default" r:id="rId27"/>
      <w:footerReference w:type="default" r:id="rId28"/>
      <w:pgSz w:w="11906" w:h="16838"/>
      <w:pgMar w:top="2552" w:right="1418" w:bottom="2268" w:left="141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72E" w:rsidRDefault="0059072E" w:rsidP="003B7DB2">
      <w:pPr>
        <w:spacing w:after="0" w:line="240" w:lineRule="auto"/>
      </w:pPr>
      <w:r>
        <w:separator/>
      </w:r>
    </w:p>
  </w:endnote>
  <w:endnote w:type="continuationSeparator" w:id="0">
    <w:p w:rsidR="0059072E" w:rsidRDefault="0059072E" w:rsidP="003B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Condensed">
    <w:altName w:val="Arial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493" w:rsidRDefault="00A74493" w:rsidP="004235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1242060</wp:posOffset>
          </wp:positionH>
          <wp:positionV relativeFrom="paragraph">
            <wp:posOffset>-475615</wp:posOffset>
          </wp:positionV>
          <wp:extent cx="3502537" cy="777182"/>
          <wp:effectExtent l="0" t="0" r="317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74493" w:rsidRDefault="00A74493" w:rsidP="0042356C">
    <w:pPr>
      <w:ind w:left="426"/>
      <w:rPr>
        <w:rFonts w:asciiTheme="majorHAnsi" w:hAnsiTheme="majorHAnsi"/>
        <w:sz w:val="15"/>
        <w:szCs w:val="15"/>
      </w:rPr>
    </w:pPr>
  </w:p>
  <w:p w:rsidR="00A74493" w:rsidRPr="0042356C" w:rsidRDefault="00A74493" w:rsidP="0042356C">
    <w:pPr>
      <w:ind w:left="426"/>
      <w:jc w:val="center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72E" w:rsidRDefault="0059072E" w:rsidP="003B7DB2">
      <w:pPr>
        <w:spacing w:after="0" w:line="240" w:lineRule="auto"/>
      </w:pPr>
      <w:r>
        <w:separator/>
      </w:r>
    </w:p>
  </w:footnote>
  <w:footnote w:type="continuationSeparator" w:id="0">
    <w:p w:rsidR="0059072E" w:rsidRDefault="0059072E" w:rsidP="003B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493" w:rsidRDefault="0059072E">
    <w:pPr>
      <w:pStyle w:val="Zhlav"/>
    </w:pPr>
    <w:sdt>
      <w:sdtPr>
        <w:id w:val="-1274941687"/>
        <w:docPartObj>
          <w:docPartGallery w:val="Page Numbers (Margins)"/>
          <w:docPartUnique/>
        </w:docPartObj>
      </w:sdtPr>
      <w:sdtEndPr/>
      <w:sdtContent>
        <w:r w:rsidR="00A74493"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8255" b="8255"/>
                  <wp:wrapNone/>
                  <wp:docPr id="9" name="Ovál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493" w:rsidRDefault="00A74493">
                              <w:pPr>
                                <w:rPr>
                                  <w:rStyle w:val="slostrnk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15AF7" w:rsidRPr="00A15AF7">
                                <w:rPr>
                                  <w:rStyle w:val="slostrnk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17</w:t>
                              </w:r>
                              <w:r>
                                <w:rPr>
                                  <w:rStyle w:val="slostrnk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ál 9" o:spid="_x0000_s1026" style="position:absolute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DvegIAAO8EAAAOAAAAZHJzL2Uyb0RvYy54bWysVOFu2yAQ/j9p74D4n9qOnKS26lRNs0yT&#10;urVStwcgGMdomGNA4nRTH2bPshfbgZM27f5M0/wDH3Ac9933HReX+06RnbBOgq5odpZSIjSHWupN&#10;Rb98Xo3OKXGe6Zop0KKiD8LRy/nbNxe9KcUYWlC1sASDaFf2pqKt96ZMEsdb0TF3BkZo3GzAdszj&#10;1G6S2rIeo3cqGafpNOnB1sYCF87h6nLYpPMYv2kE97dN44QnqqKYm4+jjeM6jMn8gpUby0wr+SEN&#10;9g9ZdExqvPQp1JJ5RrZW/hGqk9yCg8afcegSaBrJRcSAaLL0FZr7lhkRsWBxnHkqk/t/Yfmn3Z0l&#10;sq5oQYlmHVJ0u/v1U5EilKY3rkSPe3NnAzhnboB/dUTDdcv0RlxZC30rWI0JZcE/eXEgTBweJev+&#10;I9QYmW09xCrtG9uFgIif7CMZD09kiL0nHBfz2WwyRso4bh3scAMrj4eNdf69gI4Eo6JCKWlcKBcr&#10;2e7G+cH76BXzByXrlVQqTuxmfa0s2TGURrFcLKYDBIR56qZ0cNYQjg0RhxVME+8IeyHhSPWPIhvn&#10;6WJcjFbT89koX+WTUTFLz0dpViyKaZoX+XL1GBLM8rKVdS30jdTiKLss/ztaDw0wCCYKj/SIYDKe&#10;ROwvsnenINP4RZ5egbSw1TWiY2Vg893B9kyqwU5eZhxpQNjHfyxE5D7QPcjG79d7jBg0sIb6AVVg&#10;AVlCQvG1QKMF+52SHjuvou7blllBifqgUUmhTaORT2ZBAPa4uj5dZZpjiIp6Sgbz2g9tvTVWblq8&#10;IYvl0HCFqmtklMNzNgetYldFEIcXILTt6Tx6Pb9T898AAAD//wMAUEsDBBQABgAIAAAAIQDssEif&#10;2AAAAAMBAAAPAAAAZHJzL2Rvd25yZXYueG1sTI9BS8NAEIXvgv9hGcGbnbRSW2I2pRRUKPVg7Q+Y&#10;ZsckJDsbsts0/nvXerCXeQxveO+bbDXaVg3c+9qJhukkAcVSOFNLqeHw+fKwBOUDiaHWCWv4Zg+r&#10;/PYmo9S4s3zwsA+liiHiU9JQhdCliL6o2JKfuI4lel+utxTi2pdoejrHcNviLEme0FItsaGijjcV&#10;F83+ZDU0u0d/WMzRbNFP34bXxDTL7bvW93fj+hlU4DH8H8MvfkSHPDId3UmMV62G+Ei4zOgt5jNQ&#10;xz/FPMNr9vwHAAD//wMAUEsBAi0AFAAGAAgAAAAhALaDOJL+AAAA4QEAABMAAAAAAAAAAAAAAAAA&#10;AAAAAFtDb250ZW50X1R5cGVzXS54bWxQSwECLQAUAAYACAAAACEAOP0h/9YAAACUAQAACwAAAAAA&#10;AAAAAAAAAAAvAQAAX3JlbHMvLnJlbHNQSwECLQAUAAYACAAAACEA0XFQ73oCAADvBAAADgAAAAAA&#10;AAAAAAAAAAAuAgAAZHJzL2Uyb0RvYy54bWxQSwECLQAUAAYACAAAACEA7LBIn9gAAAADAQAADwAA&#10;AAAAAAAAAAAAAADUBAAAZHJzL2Rvd25yZXYueG1sUEsFBgAAAAAEAAQA8wAAANkFAAAAAA==&#10;" o:allowincell="f" fillcolor="#9dbb61" stroked="f">
                  <v:textbox inset="0,,0">
                    <w:txbxContent>
                      <w:p w:rsidR="00A74493" w:rsidRDefault="00A74493">
                        <w:pPr>
                          <w:rPr>
                            <w:rStyle w:val="slostrnky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15AF7" w:rsidRPr="00A15AF7">
                          <w:rPr>
                            <w:rStyle w:val="slostrnk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17</w:t>
                        </w:r>
                        <w:r>
                          <w:rPr>
                            <w:rStyle w:val="slostrnk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A74493" w:rsidRPr="003B7DB2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20550</wp:posOffset>
          </wp:positionV>
          <wp:extent cx="1523473" cy="583200"/>
          <wp:effectExtent l="0" t="0" r="63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493" w:rsidRPr="003B7DB2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371069</wp:posOffset>
          </wp:positionV>
          <wp:extent cx="1779905" cy="1879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493" w:rsidRPr="003B7DB2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-16280</wp:posOffset>
          </wp:positionV>
          <wp:extent cx="2402744" cy="3098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4493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85A8B"/>
    <w:multiLevelType w:val="hybridMultilevel"/>
    <w:tmpl w:val="4A4466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2C84"/>
    <w:multiLevelType w:val="hybridMultilevel"/>
    <w:tmpl w:val="B4EA1C9C"/>
    <w:lvl w:ilvl="0" w:tplc="39D8946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A6848"/>
    <w:multiLevelType w:val="hybridMultilevel"/>
    <w:tmpl w:val="BD1EE0F4"/>
    <w:lvl w:ilvl="0" w:tplc="39D8946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7508D"/>
    <w:multiLevelType w:val="hybridMultilevel"/>
    <w:tmpl w:val="EE224D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67CCF"/>
    <w:rsid w:val="000864D1"/>
    <w:rsid w:val="00092BEA"/>
    <w:rsid w:val="001358C0"/>
    <w:rsid w:val="001D3DCE"/>
    <w:rsid w:val="00261C37"/>
    <w:rsid w:val="003B7DB2"/>
    <w:rsid w:val="00417779"/>
    <w:rsid w:val="0042356C"/>
    <w:rsid w:val="0046534E"/>
    <w:rsid w:val="004F5F68"/>
    <w:rsid w:val="0059072E"/>
    <w:rsid w:val="00725794"/>
    <w:rsid w:val="007A00B3"/>
    <w:rsid w:val="00847F27"/>
    <w:rsid w:val="009470AE"/>
    <w:rsid w:val="00961075"/>
    <w:rsid w:val="00A15AF7"/>
    <w:rsid w:val="00A22619"/>
    <w:rsid w:val="00A3154E"/>
    <w:rsid w:val="00A74493"/>
    <w:rsid w:val="00AB1683"/>
    <w:rsid w:val="00B75CB7"/>
    <w:rsid w:val="00C01B34"/>
    <w:rsid w:val="00CF427B"/>
    <w:rsid w:val="00DC6BAF"/>
    <w:rsid w:val="00DD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A22EA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58C0"/>
  </w:style>
  <w:style w:type="paragraph" w:styleId="Nadpis1">
    <w:name w:val="heading 1"/>
    <w:basedOn w:val="Normln"/>
    <w:next w:val="Normln"/>
    <w:link w:val="Nadpis1Char"/>
    <w:uiPriority w:val="9"/>
    <w:qFormat/>
    <w:rsid w:val="00135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58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358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315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  <w:style w:type="character" w:customStyle="1" w:styleId="Nadpis1Char">
    <w:name w:val="Nadpis 1 Char"/>
    <w:basedOn w:val="Standardnpsmoodstavce"/>
    <w:link w:val="Nadpis1"/>
    <w:uiPriority w:val="9"/>
    <w:rsid w:val="001358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1358C0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358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135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58C0"/>
    <w:pPr>
      <w:ind w:left="720"/>
      <w:contextualSpacing/>
    </w:pPr>
  </w:style>
  <w:style w:type="character" w:styleId="slostrnky">
    <w:name w:val="page number"/>
    <w:basedOn w:val="Standardnpsmoodstavce"/>
    <w:uiPriority w:val="99"/>
    <w:unhideWhenUsed/>
    <w:rsid w:val="001358C0"/>
  </w:style>
  <w:style w:type="character" w:customStyle="1" w:styleId="Nadpis3Char">
    <w:name w:val="Nadpis 3 Char"/>
    <w:basedOn w:val="Standardnpsmoodstavce"/>
    <w:link w:val="Nadpis3"/>
    <w:uiPriority w:val="9"/>
    <w:rsid w:val="001358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3154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A3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3154E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9470AE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470A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470AE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470A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derni-dejiny.cz/clanek/zivot-pred-sametovou-revoluci-a-dnes/" TargetMode="External"/><Relationship Id="rId18" Type="http://schemas.openxmlformats.org/officeDocument/2006/relationships/hyperlink" Target="https://www.vlada.cz/cz/urad-vlady/historie/kalendarium-1918---1989-50555/" TargetMode="External"/><Relationship Id="rId26" Type="http://schemas.openxmlformats.org/officeDocument/2006/relationships/hyperlink" Target="https://www.festivalsvobody.cz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enibezucebnic.cz/index.php?id=433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ucenibezucebnic.cz/index.php?id=4966" TargetMode="External"/><Relationship Id="rId25" Type="http://schemas.openxmlformats.org/officeDocument/2006/relationships/hyperlink" Target="https://www.parlamentnilisty.cz/arena/monitor/Z-debaty-o-konspiracnich-teoriich-Ve-vykladu-roku-1989-spousta-veci-nesedi-A-lidem-dochazi-trpelivost-35115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folio.rvp.cz/view/view.php?id=13123&amp;rate=5" TargetMode="External"/><Relationship Id="rId24" Type="http://schemas.openxmlformats.org/officeDocument/2006/relationships/hyperlink" Target="https://ct24.ceskatelevize.cz/specialy/2933624-listopad-198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s://moneymag.cz/ekonomika/7183-jaky-byl-zivot-pred-17-listopadem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igifolio.rvp.cz/view/view.php?id=13192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digifolio.rvp.cz/view/view.php?id=2935" TargetMode="External"/><Relationship Id="rId14" Type="http://schemas.openxmlformats.org/officeDocument/2006/relationships/hyperlink" Target="https://www.ucenibezucebnic.cz/index.php?id=6674" TargetMode="External"/><Relationship Id="rId22" Type="http://schemas.openxmlformats.org/officeDocument/2006/relationships/hyperlink" Target="https://www.irozhlas.cz/veda-technologie/historie/17-listopad-sametova-revoluce-myty-historie-narodni-trida-zasah-stb-komunismus_1711210630_ber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9F935-5A6F-46F9-8790-CF2E7FCE9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2016</Words>
  <Characters>11900</Characters>
  <Application>Microsoft Office Word</Application>
  <DocSecurity>0</DocSecurity>
  <Lines>99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3</cp:revision>
  <dcterms:created xsi:type="dcterms:W3CDTF">2019-11-04T16:02:00Z</dcterms:created>
  <dcterms:modified xsi:type="dcterms:W3CDTF">2019-11-14T10:35:00Z</dcterms:modified>
</cp:coreProperties>
</file>