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82" w:rsidRPr="005B2658" w:rsidRDefault="005B2658" w:rsidP="005B2658">
      <w:pPr>
        <w:jc w:val="both"/>
      </w:pPr>
      <w:r w:rsidRPr="005B2658">
        <w:rPr>
          <w:b/>
        </w:rPr>
        <w:t>Pracovní list ke KRUHOVÉMU UČENÍ (včetně správných odpovědí)</w:t>
      </w:r>
    </w:p>
    <w:p w:rsidR="00DB0482" w:rsidRDefault="00DB0482">
      <w:pPr>
        <w:jc w:val="both"/>
      </w:pPr>
    </w:p>
    <w:p w:rsidR="00DB0482" w:rsidRDefault="005B2658">
      <w:pPr>
        <w:jc w:val="both"/>
        <w:rPr>
          <w:b/>
          <w:i/>
        </w:rPr>
      </w:pPr>
      <w:r>
        <w:t>1. stanoviště</w:t>
      </w:r>
      <w:r>
        <w:rPr>
          <w:b/>
          <w:i/>
        </w:rPr>
        <w:t xml:space="preserve"> Pozorujte grafy, tabulky a schémata</w:t>
      </w:r>
    </w:p>
    <w:p w:rsidR="00DB0482" w:rsidRDefault="00DB0482">
      <w:pPr>
        <w:jc w:val="both"/>
        <w:rPr>
          <w:b/>
          <w:i/>
        </w:rPr>
      </w:pPr>
    </w:p>
    <w:p w:rsidR="00DB0482" w:rsidRDefault="005B2658">
      <w:pPr>
        <w:ind w:firstLine="720"/>
        <w:jc w:val="both"/>
      </w:pPr>
      <w:r>
        <w:t xml:space="preserve">1.1 Přiřaďte schémata a tabulky na stanovišti k textům, které máte k dispozici. </w:t>
      </w:r>
    </w:p>
    <w:p w:rsidR="00DB0482" w:rsidRDefault="005B2658">
      <w:pPr>
        <w:ind w:firstLine="720"/>
        <w:jc w:val="both"/>
      </w:pPr>
      <w:r>
        <w:t>1.2 Po přiřazení požádejte učitele o kontrolu.</w:t>
      </w:r>
    </w:p>
    <w:p w:rsidR="00DB0482" w:rsidRDefault="005B2658">
      <w:pPr>
        <w:ind w:left="720"/>
        <w:jc w:val="both"/>
      </w:pPr>
      <w:r>
        <w:t xml:space="preserve">1.3 V případě vašeho správného </w:t>
      </w:r>
      <w:bookmarkStart w:id="0" w:name="_GoBack"/>
      <w:bookmarkEnd w:id="0"/>
      <w:r>
        <w:t>přiřazení si představte, že jste v roli šéfredaktora významných novin a pokuste se vymyslet originální, ale věcně správné názvy k jednotlivým schématům s popisky.</w:t>
      </w:r>
    </w:p>
    <w:p w:rsidR="00DB0482" w:rsidRDefault="00DB0482">
      <w:pPr>
        <w:ind w:left="720"/>
        <w:jc w:val="both"/>
      </w:pPr>
    </w:p>
    <w:p w:rsidR="00DB0482" w:rsidRDefault="005B2658">
      <w:pPr>
        <w:spacing w:line="360" w:lineRule="auto"/>
        <w:ind w:left="720"/>
        <w:jc w:val="both"/>
      </w:pPr>
      <w:r>
        <w:t>1. __________________________________________________________</w:t>
      </w:r>
      <w:r>
        <w:t>_______</w:t>
      </w:r>
    </w:p>
    <w:p w:rsidR="00DB0482" w:rsidRDefault="005B2658">
      <w:pPr>
        <w:spacing w:line="360" w:lineRule="auto"/>
        <w:ind w:left="720"/>
        <w:jc w:val="both"/>
      </w:pPr>
      <w:r>
        <w:t>2. _________________________________________________________________</w:t>
      </w:r>
    </w:p>
    <w:p w:rsidR="00DB0482" w:rsidRDefault="005B2658">
      <w:pPr>
        <w:spacing w:line="360" w:lineRule="auto"/>
        <w:ind w:left="720"/>
        <w:jc w:val="both"/>
      </w:pPr>
      <w:r>
        <w:t>3. _________________________________________________________________</w:t>
      </w:r>
    </w:p>
    <w:p w:rsidR="00DB0482" w:rsidRDefault="005B2658">
      <w:pPr>
        <w:spacing w:line="360" w:lineRule="auto"/>
        <w:ind w:left="720"/>
        <w:jc w:val="both"/>
      </w:pPr>
      <w:r>
        <w:t>4. _________________________________________________________________</w:t>
      </w:r>
    </w:p>
    <w:p w:rsidR="00DB0482" w:rsidRDefault="00DB0482">
      <w:pPr>
        <w:ind w:left="1440"/>
        <w:jc w:val="both"/>
        <w:rPr>
          <w:i/>
        </w:rPr>
      </w:pPr>
    </w:p>
    <w:p w:rsidR="00DB0482" w:rsidRDefault="005B2658">
      <w:pPr>
        <w:jc w:val="both"/>
        <w:rPr>
          <w:b/>
          <w:i/>
        </w:rPr>
      </w:pPr>
      <w:r>
        <w:t xml:space="preserve">2. stanoviště </w:t>
      </w:r>
      <w:r>
        <w:rPr>
          <w:b/>
          <w:i/>
        </w:rPr>
        <w:t>Pracujte s texty a články</w:t>
      </w:r>
    </w:p>
    <w:p w:rsidR="00DB0482" w:rsidRDefault="00DB0482">
      <w:pPr>
        <w:jc w:val="both"/>
      </w:pPr>
    </w:p>
    <w:p w:rsidR="00DB0482" w:rsidRDefault="005B2658">
      <w:pPr>
        <w:jc w:val="both"/>
      </w:pPr>
      <w:r>
        <w:t>Odpovězte na následující otázky vztahující se k textům, které máte před sebou.</w:t>
      </w:r>
    </w:p>
    <w:p w:rsidR="00DB0482" w:rsidRDefault="005B2658">
      <w:pPr>
        <w:numPr>
          <w:ilvl w:val="0"/>
          <w:numId w:val="13"/>
        </w:numPr>
        <w:jc w:val="both"/>
      </w:pPr>
      <w:r>
        <w:t xml:space="preserve">Z kterého zdroje byste čerpali, kdybyste potřebovali seriózní informace? </w:t>
      </w:r>
      <w:r>
        <w:rPr>
          <w:b/>
        </w:rPr>
        <w:t>(vládní návrh zákona)</w:t>
      </w:r>
    </w:p>
    <w:p w:rsidR="00DB0482" w:rsidRDefault="005B2658">
      <w:pPr>
        <w:numPr>
          <w:ilvl w:val="0"/>
          <w:numId w:val="13"/>
        </w:numPr>
        <w:jc w:val="both"/>
      </w:pPr>
      <w:r>
        <w:t xml:space="preserve">Uveďte internetový server, ze kterého pochází příspěvek ministryně financí Aleny </w:t>
      </w:r>
      <w:r>
        <w:t xml:space="preserve">Schillerové a uveďte název podobného serveru ke zveřejňování příspěvků. </w:t>
      </w:r>
      <w:r>
        <w:rPr>
          <w:b/>
        </w:rPr>
        <w:t xml:space="preserve">(Twitter, </w:t>
      </w:r>
      <w:proofErr w:type="spellStart"/>
      <w:r>
        <w:rPr>
          <w:b/>
        </w:rPr>
        <w:t>FaceBook</w:t>
      </w:r>
      <w:proofErr w:type="spellEnd"/>
      <w:r>
        <w:rPr>
          <w:b/>
        </w:rPr>
        <w:t>)</w:t>
      </w:r>
    </w:p>
    <w:p w:rsidR="00DB0482" w:rsidRDefault="005B2658">
      <w:pPr>
        <w:numPr>
          <w:ilvl w:val="0"/>
          <w:numId w:val="13"/>
        </w:numPr>
        <w:jc w:val="both"/>
      </w:pPr>
      <w:r>
        <w:t xml:space="preserve">Uveďte datum prvního slosování hry </w:t>
      </w:r>
      <w:proofErr w:type="spellStart"/>
      <w:r>
        <w:t>Účtenkovka</w:t>
      </w:r>
      <w:proofErr w:type="spellEnd"/>
      <w:r>
        <w:t xml:space="preserve">. </w:t>
      </w:r>
      <w:r>
        <w:rPr>
          <w:b/>
        </w:rPr>
        <w:t>(15. 11. 2017)</w:t>
      </w:r>
    </w:p>
    <w:p w:rsidR="00DB0482" w:rsidRDefault="005B2658">
      <w:pPr>
        <w:numPr>
          <w:ilvl w:val="0"/>
          <w:numId w:val="13"/>
        </w:numPr>
        <w:jc w:val="both"/>
      </w:pPr>
      <w:r>
        <w:t xml:space="preserve">Když se v prvním kole </w:t>
      </w:r>
      <w:proofErr w:type="spellStart"/>
      <w:r>
        <w:t>účtenkovky</w:t>
      </w:r>
      <w:proofErr w:type="spellEnd"/>
      <w:r>
        <w:t xml:space="preserve"> zaregistrovalo 11,1 milionů účtenek, kolik % tvoří výherní část účten</w:t>
      </w:r>
      <w:r>
        <w:t xml:space="preserve">ek? </w:t>
      </w:r>
      <w:r>
        <w:rPr>
          <w:b/>
        </w:rPr>
        <w:t>(0,19 %)</w:t>
      </w:r>
    </w:p>
    <w:p w:rsidR="00DB0482" w:rsidRDefault="005B2658">
      <w:pPr>
        <w:numPr>
          <w:ilvl w:val="0"/>
          <w:numId w:val="13"/>
        </w:numPr>
        <w:jc w:val="both"/>
      </w:pPr>
      <w:r>
        <w:t xml:space="preserve">Je možné dva texty, které máte k dispozici, přiřadit k sobě? Které to jsou? </w:t>
      </w:r>
      <w:r>
        <w:rPr>
          <w:b/>
        </w:rPr>
        <w:t>(příspěvek Ministerstva financí a vládní návrh zákona)</w:t>
      </w:r>
    </w:p>
    <w:p w:rsidR="00DB0482" w:rsidRDefault="005B2658">
      <w:pPr>
        <w:numPr>
          <w:ilvl w:val="0"/>
          <w:numId w:val="13"/>
        </w:numPr>
        <w:jc w:val="both"/>
      </w:pPr>
      <w:r>
        <w:t xml:space="preserve">Uveďte rok, o kterém se zmiňuje ve svém příspěvku Alena Schillerová? </w:t>
      </w:r>
      <w:r>
        <w:rPr>
          <w:b/>
        </w:rPr>
        <w:t>(2018)</w:t>
      </w:r>
    </w:p>
    <w:p w:rsidR="00DB0482" w:rsidRDefault="005B2658">
      <w:pPr>
        <w:numPr>
          <w:ilvl w:val="0"/>
          <w:numId w:val="13"/>
        </w:numPr>
        <w:jc w:val="both"/>
      </w:pPr>
      <w:r>
        <w:t>Porovnejte informace v pátém odstavc</w:t>
      </w:r>
      <w:r>
        <w:t>i (Místo druhé…) článku Aleše Michly s příspěvkem Aleny Schillerové.</w:t>
      </w:r>
    </w:p>
    <w:p w:rsidR="00DB0482" w:rsidRDefault="005B2658">
      <w:pPr>
        <w:numPr>
          <w:ilvl w:val="1"/>
          <w:numId w:val="13"/>
        </w:numPr>
        <w:jc w:val="both"/>
      </w:pPr>
      <w:r>
        <w:t>Doplňte jinou větu do Michlova článku namísto věty</w:t>
      </w:r>
      <w:r>
        <w:rPr>
          <w:rFonts w:ascii="Courier New" w:eastAsia="Courier New" w:hAnsi="Courier New" w:cs="Courier New"/>
          <w:sz w:val="20"/>
          <w:szCs w:val="20"/>
        </w:rPr>
        <w:t xml:space="preserve"> “Letos na konci roku bude zhruba vyrovnaný rozpočet.” </w:t>
      </w:r>
      <w:r>
        <w:t>na základě grafu v příspěvku Schillerové: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:rsidR="00DB0482" w:rsidRDefault="005B2658">
      <w:pPr>
        <w:ind w:left="14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Na konci roku 2018 ……………………………………………………</w:t>
      </w:r>
      <w:r>
        <w:rPr>
          <w:rFonts w:ascii="Courier New" w:eastAsia="Courier New" w:hAnsi="Courier New" w:cs="Courier New"/>
          <w:sz w:val="20"/>
          <w:szCs w:val="20"/>
        </w:rPr>
        <w:t>…………………………………………………………….</w:t>
      </w:r>
    </w:p>
    <w:p w:rsidR="00DB0482" w:rsidRDefault="00DB0482">
      <w:pPr>
        <w:ind w:left="1440"/>
        <w:jc w:val="both"/>
        <w:rPr>
          <w:rFonts w:ascii="Courier New" w:eastAsia="Courier New" w:hAnsi="Courier New" w:cs="Courier New"/>
          <w:sz w:val="20"/>
          <w:szCs w:val="20"/>
        </w:rPr>
      </w:pPr>
    </w:p>
    <w:p w:rsidR="00DB0482" w:rsidRDefault="005B2658">
      <w:pPr>
        <w:numPr>
          <w:ilvl w:val="1"/>
          <w:numId w:val="13"/>
        </w:numPr>
        <w:jc w:val="both"/>
      </w:pPr>
      <w:r>
        <w:t xml:space="preserve">Uveďte význam slova “sekyrka” ve stejném odstavci Michlova článku. </w:t>
      </w:r>
    </w:p>
    <w:p w:rsidR="00DB0482" w:rsidRDefault="005B2658">
      <w:pPr>
        <w:ind w:left="1440"/>
        <w:jc w:val="both"/>
        <w:rPr>
          <w:b/>
        </w:rPr>
      </w:pPr>
      <w:r>
        <w:rPr>
          <w:b/>
        </w:rPr>
        <w:t>(dluh)</w:t>
      </w:r>
    </w:p>
    <w:p w:rsidR="00DB0482" w:rsidRDefault="005B2658">
      <w:pPr>
        <w:numPr>
          <w:ilvl w:val="0"/>
          <w:numId w:val="13"/>
        </w:numPr>
        <w:jc w:val="both"/>
      </w:pPr>
      <w:r>
        <w:t>Vyhledejte v jednom z dostupných textů částku, kterou má Česká republika odvést do rozpočtu Evropské unie za rok 2019.</w:t>
      </w:r>
      <w:r>
        <w:rPr>
          <w:b/>
        </w:rPr>
        <w:t xml:space="preserve"> (43 600 000 000 Kč)</w:t>
      </w:r>
    </w:p>
    <w:p w:rsidR="00DB0482" w:rsidRDefault="005B2658">
      <w:pPr>
        <w:numPr>
          <w:ilvl w:val="0"/>
          <w:numId w:val="13"/>
        </w:numPr>
        <w:jc w:val="both"/>
      </w:pPr>
      <w:r>
        <w:t xml:space="preserve">Za pomocí stejného textu uveďte, v jaké výši je naplánován finanční tok ze státního rozpočtu jednotlivým krajům ČR v letošním roce.  </w:t>
      </w:r>
      <w:r>
        <w:rPr>
          <w:b/>
        </w:rPr>
        <w:t>(1 317 332 700 Kč)</w:t>
      </w:r>
    </w:p>
    <w:p w:rsidR="00DB0482" w:rsidRDefault="005B2658">
      <w:pPr>
        <w:numPr>
          <w:ilvl w:val="0"/>
          <w:numId w:val="13"/>
        </w:numPr>
      </w:pPr>
      <w:r>
        <w:t>Seřaďte texty od nejstaršího k nejaktuálnějšímu.</w:t>
      </w:r>
    </w:p>
    <w:p w:rsidR="00DB0482" w:rsidRDefault="005B2658">
      <w:pPr>
        <w:numPr>
          <w:ilvl w:val="0"/>
          <w:numId w:val="9"/>
        </w:numPr>
      </w:pPr>
      <w:r>
        <w:t>________________________________________________</w:t>
      </w:r>
    </w:p>
    <w:p w:rsidR="00DB0482" w:rsidRDefault="005B2658">
      <w:pPr>
        <w:numPr>
          <w:ilvl w:val="0"/>
          <w:numId w:val="9"/>
        </w:numPr>
      </w:pPr>
      <w:r>
        <w:t>______</w:t>
      </w:r>
      <w:r>
        <w:t>__________________________________________</w:t>
      </w:r>
    </w:p>
    <w:p w:rsidR="00DB0482" w:rsidRDefault="005B2658">
      <w:pPr>
        <w:numPr>
          <w:ilvl w:val="0"/>
          <w:numId w:val="9"/>
        </w:numPr>
      </w:pPr>
      <w:r>
        <w:t>________________________________________________</w:t>
      </w:r>
    </w:p>
    <w:p w:rsidR="00DB0482" w:rsidRDefault="005B2658">
      <w:pPr>
        <w:numPr>
          <w:ilvl w:val="0"/>
          <w:numId w:val="9"/>
        </w:numPr>
      </w:pPr>
      <w:r>
        <w:t>________________________________________________</w:t>
      </w:r>
    </w:p>
    <w:p w:rsidR="00DB0482" w:rsidRDefault="005B2658">
      <w:pPr>
        <w:numPr>
          <w:ilvl w:val="0"/>
          <w:numId w:val="9"/>
        </w:numPr>
      </w:pPr>
      <w:r>
        <w:t>________________________________________________</w:t>
      </w:r>
    </w:p>
    <w:p w:rsidR="00DB0482" w:rsidRDefault="00DB0482"/>
    <w:p w:rsidR="00DB0482" w:rsidRDefault="005B2658">
      <w:pPr>
        <w:rPr>
          <w:b/>
        </w:rPr>
      </w:pPr>
      <w:r>
        <w:rPr>
          <w:b/>
        </w:rPr>
        <w:lastRenderedPageBreak/>
        <w:t>(</w:t>
      </w:r>
      <w:proofErr w:type="spellStart"/>
      <w:r>
        <w:rPr>
          <w:b/>
        </w:rPr>
        <w:t>Účtenkovka</w:t>
      </w:r>
      <w:proofErr w:type="spellEnd"/>
      <w:r>
        <w:rPr>
          <w:b/>
        </w:rPr>
        <w:t xml:space="preserve">, vládní návrh státního rozpočtu, mýty o rozpočtu, </w:t>
      </w:r>
      <w:proofErr w:type="spellStart"/>
      <w:r>
        <w:rPr>
          <w:b/>
        </w:rPr>
        <w:t>tweet</w:t>
      </w:r>
      <w:proofErr w:type="spellEnd"/>
      <w:r>
        <w:rPr>
          <w:b/>
        </w:rPr>
        <w:t xml:space="preserve"> Ministerstva financí, </w:t>
      </w:r>
      <w:proofErr w:type="spellStart"/>
      <w:r>
        <w:rPr>
          <w:b/>
        </w:rPr>
        <w:t>tweet</w:t>
      </w:r>
      <w:proofErr w:type="spellEnd"/>
      <w:r>
        <w:rPr>
          <w:b/>
        </w:rPr>
        <w:t xml:space="preserve"> Aleny Schillerové)</w:t>
      </w:r>
    </w:p>
    <w:p w:rsidR="00DB0482" w:rsidRDefault="00DB0482"/>
    <w:p w:rsidR="00DB0482" w:rsidRDefault="005B2658">
      <w:pPr>
        <w:rPr>
          <w:b/>
          <w:i/>
        </w:rPr>
      </w:pPr>
      <w:r>
        <w:t xml:space="preserve">3. stanoviště </w:t>
      </w:r>
      <w:r>
        <w:rPr>
          <w:b/>
          <w:i/>
        </w:rPr>
        <w:t>Řešte úlohy</w:t>
      </w:r>
    </w:p>
    <w:p w:rsidR="00DB0482" w:rsidRDefault="00DB0482"/>
    <w:p w:rsidR="00DB0482" w:rsidRDefault="005B2658">
      <w:pPr>
        <w:jc w:val="both"/>
      </w:pPr>
      <w:r>
        <w:t xml:space="preserve">Přečtěte si úlohy na stanovišti a zapište si do pracovního listu postup jejich řešení včetně odpovědi. </w:t>
      </w:r>
    </w:p>
    <w:p w:rsidR="00DB0482" w:rsidRDefault="005B2658">
      <w:pPr>
        <w:jc w:val="both"/>
      </w:pPr>
      <w:r>
        <w:t>Můžete se</w:t>
      </w:r>
      <w:r>
        <w:t xml:space="preserve"> ve skupině </w:t>
      </w:r>
      <w:proofErr w:type="gramStart"/>
      <w:r>
        <w:t>rozdělit - rozdělte</w:t>
      </w:r>
      <w:proofErr w:type="gramEnd"/>
      <w:r>
        <w:t xml:space="preserve"> si úlohy a pak si vzájemně sdělte, jak na jejich řešení</w:t>
      </w:r>
      <w:r>
        <w:rPr>
          <w:i/>
        </w:rPr>
        <w:t>,</w:t>
      </w:r>
      <w:r>
        <w:t xml:space="preserve"> jedna z nich se pak vyskytne ve čtvrtletní práci. </w:t>
      </w:r>
    </w:p>
    <w:p w:rsidR="00DB0482" w:rsidRDefault="00DB0482"/>
    <w:p w:rsidR="00DB0482" w:rsidRDefault="005B2658">
      <w:pPr>
        <w:jc w:val="both"/>
        <w:rPr>
          <w:i/>
        </w:rPr>
      </w:pPr>
      <w:r>
        <w:rPr>
          <w:i/>
        </w:rPr>
        <w:t xml:space="preserve">Nápověda: </w:t>
      </w:r>
    </w:p>
    <w:p w:rsidR="00DB0482" w:rsidRDefault="005B2658">
      <w:pPr>
        <w:jc w:val="both"/>
        <w:rPr>
          <w:i/>
        </w:rPr>
      </w:pPr>
      <w:r>
        <w:rPr>
          <w:i/>
        </w:rPr>
        <w:t>Úrok je odměna od banky (bonus) za uložení peněz. Ovšem i tento zisk podléhá zdanění, tj. musí se ze zís</w:t>
      </w:r>
      <w:r>
        <w:rPr>
          <w:i/>
        </w:rPr>
        <w:t xml:space="preserve">kaného úroku odvést daň. </w:t>
      </w:r>
    </w:p>
    <w:p w:rsidR="00DB0482" w:rsidRDefault="005B2658">
      <w:pPr>
        <w:rPr>
          <w:i/>
        </w:rPr>
      </w:pPr>
      <w:r>
        <w:rPr>
          <w:i/>
        </w:rPr>
        <w:t xml:space="preserve"> </w:t>
      </w:r>
    </w:p>
    <w:p w:rsidR="00DB0482" w:rsidRDefault="005B2658">
      <w:pPr>
        <w:rPr>
          <w:b/>
        </w:rPr>
      </w:pPr>
      <w:r>
        <w:rPr>
          <w:b/>
        </w:rPr>
        <w:t>Správné odpovědi:</w:t>
      </w:r>
    </w:p>
    <w:p w:rsidR="00DB0482" w:rsidRDefault="005B2658">
      <w:pPr>
        <w:rPr>
          <w:b/>
        </w:rPr>
      </w:pPr>
      <w:r>
        <w:rPr>
          <w:b/>
        </w:rPr>
        <w:t>(1. Kuličkovi:</w:t>
      </w:r>
    </w:p>
    <w:p w:rsidR="00DB0482" w:rsidRDefault="005B2658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25 000 Kč - 22 000 Kč = 3 000 Kč =&gt; Ano, jsou v plusu 3 000 Kč.</w:t>
      </w:r>
    </w:p>
    <w:p w:rsidR="00DB0482" w:rsidRDefault="005B2658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24 * 5 000 = 120 000 Kč, 4 % z toho jsou 4 800 Kč =&gt; celková částka včetně úroku je 124 800 Kč. </w:t>
      </w:r>
    </w:p>
    <w:p w:rsidR="00DB0482" w:rsidRDefault="005B2658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budou šetřit 18 měsíců po 3 000 Kč</w:t>
      </w:r>
      <w:r>
        <w:rPr>
          <w:b/>
        </w:rPr>
        <w:t xml:space="preserve"> = 54 000 Kč, zdaněný úrok činí 4 320 Kč</w:t>
      </w:r>
    </w:p>
    <w:p w:rsidR="00DB0482" w:rsidRDefault="005B2658">
      <w:pPr>
        <w:ind w:left="720"/>
        <w:jc w:val="both"/>
        <w:rPr>
          <w:b/>
        </w:rPr>
      </w:pPr>
      <w:r>
        <w:rPr>
          <w:b/>
        </w:rPr>
        <w:t xml:space="preserve">celková částka v úloze b) po zdanění úroku je 124 320 Kč, polovina z ní je 62 160 Kč =&gt; Kuličkovi si mohou dovolit vyjet na dovolenou za (62 160 Kč + 54 000 Kč) 116 160 Kč. </w:t>
      </w:r>
    </w:p>
    <w:p w:rsidR="00DB0482" w:rsidRDefault="005B2658">
      <w:pPr>
        <w:jc w:val="both"/>
        <w:rPr>
          <w:b/>
        </w:rPr>
      </w:pPr>
      <w:r>
        <w:rPr>
          <w:b/>
        </w:rPr>
        <w:t>2. Novákovi:</w:t>
      </w:r>
    </w:p>
    <w:p w:rsidR="00DB0482" w:rsidRDefault="005B265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Rozhodně se Novákům vyplatí rychlé splácení, protože tak bance přeplatí jen 1 400 Kč, kdežto u druhé možnosti by banka dostala zaplaceno o celých 9 044 Kč více. </w:t>
      </w:r>
    </w:p>
    <w:p w:rsidR="00DB0482" w:rsidRDefault="005B2658">
      <w:pPr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Šetřílkovi</w:t>
      </w:r>
      <w:proofErr w:type="spellEnd"/>
      <w:r>
        <w:rPr>
          <w:b/>
        </w:rPr>
        <w:t>:</w:t>
      </w:r>
    </w:p>
    <w:p w:rsidR="00DB0482" w:rsidRDefault="005B2658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87 000 </w:t>
      </w:r>
      <w:proofErr w:type="gramStart"/>
      <w:r>
        <w:rPr>
          <w:b/>
        </w:rPr>
        <w:t>Kč :</w:t>
      </w:r>
      <w:proofErr w:type="gramEnd"/>
      <w:r>
        <w:rPr>
          <w:b/>
        </w:rPr>
        <w:t xml:space="preserve"> 5 = 17 400 Kč, 7 % z toho je 1 218 Kč =&gt; tento měsíc museli zaplati</w:t>
      </w:r>
      <w:r>
        <w:rPr>
          <w:b/>
        </w:rPr>
        <w:t xml:space="preserve">t celkem 18 618 Kč. Zbylé peníze z celkového rozpočtu (68 382 Kč) si rozdělili do 4 měsíců na 17 095,50 Kč. </w:t>
      </w:r>
    </w:p>
    <w:p w:rsidR="00DB0482" w:rsidRDefault="005B2658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100 % představuje 87 000 Kč, s 12 tisíci navíc je to 99 000 Kč, což je 13,8 % z rozpočtu navíc. </w:t>
      </w:r>
    </w:p>
    <w:p w:rsidR="00DB0482" w:rsidRDefault="005B2658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Výbava pro miminko </w:t>
      </w:r>
      <w:proofErr w:type="spellStart"/>
      <w:r>
        <w:rPr>
          <w:b/>
        </w:rPr>
        <w:t>Šetřílkovy</w:t>
      </w:r>
      <w:proofErr w:type="spellEnd"/>
      <w:r>
        <w:rPr>
          <w:b/>
        </w:rPr>
        <w:t xml:space="preserve"> vyšla na 33 000 Kč (</w:t>
      </w:r>
      <w:r>
        <w:rPr>
          <w:b/>
        </w:rPr>
        <w:t xml:space="preserve">99 000 </w:t>
      </w:r>
      <w:proofErr w:type="gramStart"/>
      <w:r>
        <w:rPr>
          <w:b/>
        </w:rPr>
        <w:t>Kč :</w:t>
      </w:r>
      <w:proofErr w:type="gramEnd"/>
      <w:r>
        <w:rPr>
          <w:b/>
        </w:rPr>
        <w:t xml:space="preserve"> 3). )</w:t>
      </w:r>
    </w:p>
    <w:p w:rsidR="00DB0482" w:rsidRDefault="00DB0482"/>
    <w:p w:rsidR="00DB0482" w:rsidRDefault="00DB0482"/>
    <w:p w:rsidR="00DB0482" w:rsidRDefault="005B2658">
      <w:pPr>
        <w:rPr>
          <w:b/>
          <w:i/>
        </w:rPr>
      </w:pPr>
      <w:r>
        <w:t xml:space="preserve">4. stanoviště </w:t>
      </w:r>
      <w:r>
        <w:rPr>
          <w:b/>
          <w:i/>
        </w:rPr>
        <w:t>Buďte kreativní</w:t>
      </w:r>
    </w:p>
    <w:p w:rsidR="00DB0482" w:rsidRDefault="00DB0482">
      <w:pPr>
        <w:jc w:val="both"/>
      </w:pPr>
    </w:p>
    <w:p w:rsidR="00DB0482" w:rsidRDefault="005B2658">
      <w:pPr>
        <w:jc w:val="both"/>
      </w:pPr>
      <w:r>
        <w:t>4.1 Vymyslete praktickou úlohu, kterou byste chtěli mít na písemné práci z matematiky týkající se rozpočtu. Můžete se inspirovat předchozími stanovišti. Používejte notebook a internet, který zd</w:t>
      </w:r>
      <w:r>
        <w:t xml:space="preserve">e máte k </w:t>
      </w:r>
      <w:proofErr w:type="gramStart"/>
      <w:r>
        <w:t>dispozici - můžete</w:t>
      </w:r>
      <w:proofErr w:type="gramEnd"/>
      <w:r>
        <w:t xml:space="preserve"> pomocí něj vytvořit například tabulky, najít názorné obrázky apod. </w:t>
      </w:r>
    </w:p>
    <w:p w:rsidR="00DB0482" w:rsidRDefault="00DB0482">
      <w:pPr>
        <w:jc w:val="both"/>
      </w:pPr>
    </w:p>
    <w:p w:rsidR="00DB0482" w:rsidRDefault="005B2658">
      <w:pPr>
        <w:ind w:left="720"/>
        <w:jc w:val="both"/>
      </w:pPr>
      <w:r>
        <w:t xml:space="preserve">Úlohu sepište na PC v libovolném programu a uložte pod názvem úlohy na plochu, při kopírování obrázků vložte také hypertextový odkaz na zdroj, ze kterého jste </w:t>
      </w:r>
      <w:r>
        <w:t xml:space="preserve">čerpali. </w:t>
      </w:r>
    </w:p>
    <w:p w:rsidR="00DB0482" w:rsidRDefault="00DB0482">
      <w:pPr>
        <w:jc w:val="both"/>
      </w:pPr>
    </w:p>
    <w:p w:rsidR="00DB0482" w:rsidRDefault="005B2658">
      <w:pPr>
        <w:jc w:val="both"/>
      </w:pPr>
      <w:r>
        <w:t xml:space="preserve">4.2 Na internetových stránkách </w:t>
      </w:r>
      <w:hyperlink r:id="rId5">
        <w:r>
          <w:rPr>
            <w:color w:val="1155CC"/>
            <w:u w:val="single"/>
          </w:rPr>
          <w:t>www.monitor.statnipokladna.cz</w:t>
        </w:r>
      </w:hyperlink>
      <w:r>
        <w:t xml:space="preserve"> nalezněte odpovědi na následující otázky:</w:t>
      </w:r>
    </w:p>
    <w:p w:rsidR="00DB0482" w:rsidRDefault="005B2658">
      <w:pPr>
        <w:numPr>
          <w:ilvl w:val="0"/>
          <w:numId w:val="15"/>
        </w:numPr>
        <w:jc w:val="both"/>
      </w:pPr>
      <w:r>
        <w:t xml:space="preserve">Kolik celkem činily výdaje na průmyslová a ostatní hospodářská odvětví do 30. 9. 2018 v Moravskoslezském kraji? </w:t>
      </w:r>
      <w:r>
        <w:rPr>
          <w:b/>
        </w:rPr>
        <w:t>(2 294 063 tis. Kč)</w:t>
      </w:r>
    </w:p>
    <w:p w:rsidR="00DB0482" w:rsidRDefault="005B2658">
      <w:pPr>
        <w:numPr>
          <w:ilvl w:val="0"/>
          <w:numId w:val="15"/>
        </w:numPr>
        <w:jc w:val="both"/>
      </w:pPr>
      <w:r>
        <w:t xml:space="preserve">Která částka představuje celkové příjmy Jihočeského kraje do 30. 9. 2018? </w:t>
      </w:r>
      <w:r>
        <w:rPr>
          <w:b/>
        </w:rPr>
        <w:t>(12 190 209 278 Kč)</w:t>
      </w:r>
    </w:p>
    <w:sectPr w:rsidR="00DB0482">
      <w:pgSz w:w="11909" w:h="16834"/>
      <w:pgMar w:top="992" w:right="1440" w:bottom="109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9C1"/>
    <w:multiLevelType w:val="multilevel"/>
    <w:tmpl w:val="522CF6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F63056"/>
    <w:multiLevelType w:val="multilevel"/>
    <w:tmpl w:val="3E989E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D21704"/>
    <w:multiLevelType w:val="multilevel"/>
    <w:tmpl w:val="43C441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DD5136"/>
    <w:multiLevelType w:val="multilevel"/>
    <w:tmpl w:val="80A242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F6A07"/>
    <w:multiLevelType w:val="multilevel"/>
    <w:tmpl w:val="BAF833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DF125F"/>
    <w:multiLevelType w:val="multilevel"/>
    <w:tmpl w:val="FAB46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011863"/>
    <w:multiLevelType w:val="multilevel"/>
    <w:tmpl w:val="A9303F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F638F3"/>
    <w:multiLevelType w:val="multilevel"/>
    <w:tmpl w:val="247033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415D1D"/>
    <w:multiLevelType w:val="multilevel"/>
    <w:tmpl w:val="BC3845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0C0378"/>
    <w:multiLevelType w:val="multilevel"/>
    <w:tmpl w:val="9D3A66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0DB17B1"/>
    <w:multiLevelType w:val="multilevel"/>
    <w:tmpl w:val="51CC54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5300C9"/>
    <w:multiLevelType w:val="multilevel"/>
    <w:tmpl w:val="B1EA13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C6B3D3E"/>
    <w:multiLevelType w:val="multilevel"/>
    <w:tmpl w:val="469C2F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656B52"/>
    <w:multiLevelType w:val="multilevel"/>
    <w:tmpl w:val="F13627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7F11C7"/>
    <w:multiLevelType w:val="multilevel"/>
    <w:tmpl w:val="695C47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8854E9"/>
    <w:multiLevelType w:val="multilevel"/>
    <w:tmpl w:val="92CC30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B967631"/>
    <w:multiLevelType w:val="multilevel"/>
    <w:tmpl w:val="04441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2"/>
  </w:num>
  <w:num w:numId="5">
    <w:abstractNumId w:val="4"/>
  </w:num>
  <w:num w:numId="6">
    <w:abstractNumId w:val="16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  <w:num w:numId="13">
    <w:abstractNumId w:val="15"/>
  </w:num>
  <w:num w:numId="14">
    <w:abstractNumId w:val="11"/>
  </w:num>
  <w:num w:numId="15">
    <w:abstractNumId w:val="5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482"/>
    <w:rsid w:val="005B2658"/>
    <w:rsid w:val="00D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D61D"/>
  <w15:docId w15:val="{DD5FFA40-2C30-4A79-AC0C-19335AA0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nitor.statnipoklad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CIBULKOVÁ</cp:lastModifiedBy>
  <cp:revision>3</cp:revision>
  <dcterms:created xsi:type="dcterms:W3CDTF">2019-01-06T16:11:00Z</dcterms:created>
  <dcterms:modified xsi:type="dcterms:W3CDTF">2019-01-06T16:12:00Z</dcterms:modified>
</cp:coreProperties>
</file>