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01" w:rsidRDefault="00D83F48" w:rsidP="00FD5A01">
      <w:pPr>
        <w:pStyle w:val="Nzev"/>
      </w:pPr>
      <w:r>
        <w:t>Barokní Valeč</w:t>
      </w:r>
    </w:p>
    <w:p w:rsidR="00D83F48" w:rsidRPr="00D83F48" w:rsidRDefault="00F60FF3" w:rsidP="00D83F48">
      <w:pPr>
        <w:pStyle w:val="Podnadpis"/>
      </w:pPr>
      <w:r>
        <w:t>Pracovní list pro žáky</w:t>
      </w:r>
    </w:p>
    <w:p w:rsidR="00FD5A01" w:rsidRDefault="00FD5A01" w:rsidP="00FD5A01"/>
    <w:p w:rsidR="00FD5A01" w:rsidRDefault="00FD5A01" w:rsidP="00FD5A01">
      <w:pPr>
        <w:pStyle w:val="Bezmezer"/>
        <w:numPr>
          <w:ilvl w:val="0"/>
          <w:numId w:val="2"/>
        </w:numPr>
      </w:pPr>
      <w:r>
        <w:t>Zakresli panorama krajiny Valče a okolí i s dominantními stopami člověka.</w:t>
      </w: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FD5A01" w:rsidRDefault="00FD5A01" w:rsidP="00FD5A01">
      <w:pPr>
        <w:pStyle w:val="Bezmezer"/>
      </w:pPr>
    </w:p>
    <w:p w:rsidR="00920734" w:rsidRDefault="00920734" w:rsidP="00920734">
      <w:pPr>
        <w:pStyle w:val="Bezmezer"/>
        <w:ind w:left="720"/>
      </w:pPr>
    </w:p>
    <w:p w:rsidR="00920734" w:rsidRDefault="00920734" w:rsidP="00920734">
      <w:pPr>
        <w:pStyle w:val="Bezmezer"/>
        <w:ind w:left="720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  <w:ind w:left="720"/>
      </w:pPr>
    </w:p>
    <w:p w:rsidR="00FD5A01" w:rsidRDefault="00D83F48" w:rsidP="00FD5A01">
      <w:pPr>
        <w:pStyle w:val="Bezmezer"/>
        <w:numPr>
          <w:ilvl w:val="0"/>
          <w:numId w:val="2"/>
        </w:numPr>
      </w:pPr>
      <w:r>
        <w:t xml:space="preserve">Pojmenuj svoji fotografii z Valče, kterou jsi vybral a představil ostatním. </w:t>
      </w:r>
    </w:p>
    <w:p w:rsidR="00D83F48" w:rsidRDefault="00D83F48" w:rsidP="00D83F48">
      <w:pPr>
        <w:pStyle w:val="Bezmezer"/>
        <w:ind w:left="720"/>
      </w:pPr>
    </w:p>
    <w:p w:rsidR="00D83F48" w:rsidRDefault="00D83F48" w:rsidP="00D83F48">
      <w:pPr>
        <w:pStyle w:val="Bezmezer"/>
        <w:ind w:left="720"/>
      </w:pPr>
    </w:p>
    <w:p w:rsidR="00D83F48" w:rsidRDefault="00D83F48" w:rsidP="00D83F48">
      <w:pPr>
        <w:pStyle w:val="Bezmezer"/>
        <w:ind w:left="720"/>
      </w:pPr>
      <w:r>
        <w:t>……………………………………………………………………………………………………………………………………………</w:t>
      </w: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  <w:numPr>
          <w:ilvl w:val="0"/>
          <w:numId w:val="2"/>
        </w:numPr>
      </w:pPr>
      <w:r>
        <w:t>Najděte zbytky po středověké tvrzi, zakreslete plánek půdorysu a načrtněte, jak asi tvrz vypadala.</w:t>
      </w: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6D55EF" w:rsidRDefault="006D55EF" w:rsidP="00920734">
      <w:pPr>
        <w:pStyle w:val="Bezmezer"/>
      </w:pPr>
    </w:p>
    <w:p w:rsidR="006D55EF" w:rsidRDefault="006D55EF" w:rsidP="00920734">
      <w:pPr>
        <w:pStyle w:val="Bezmezer"/>
      </w:pPr>
    </w:p>
    <w:p w:rsidR="006D55EF" w:rsidRDefault="006D55EF" w:rsidP="00920734">
      <w:pPr>
        <w:pStyle w:val="Bezmezer"/>
      </w:pPr>
    </w:p>
    <w:p w:rsidR="00920734" w:rsidRDefault="00920734" w:rsidP="00920734">
      <w:pPr>
        <w:pStyle w:val="Bezmezer"/>
      </w:pPr>
    </w:p>
    <w:p w:rsidR="00920734" w:rsidRDefault="00920734" w:rsidP="00920734">
      <w:pPr>
        <w:pStyle w:val="Bezmezer"/>
      </w:pPr>
    </w:p>
    <w:p w:rsidR="00D83F48" w:rsidRDefault="00D83F48" w:rsidP="00FD5A01">
      <w:pPr>
        <w:pStyle w:val="Bezmezer"/>
        <w:numPr>
          <w:ilvl w:val="0"/>
          <w:numId w:val="2"/>
        </w:numPr>
      </w:pPr>
      <w:r>
        <w:t xml:space="preserve">Sochy svatých u </w:t>
      </w:r>
      <w:r w:rsidR="00125E28">
        <w:t xml:space="preserve">farního </w:t>
      </w:r>
      <w:r>
        <w:t>kostela</w:t>
      </w:r>
      <w:r w:rsidR="00125E28">
        <w:t>:</w:t>
      </w:r>
    </w:p>
    <w:p w:rsidR="00FA326A" w:rsidRDefault="0013317D" w:rsidP="0013317D">
      <w:pPr>
        <w:pStyle w:val="Bezmezer"/>
        <w:ind w:left="720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355884" cy="1807846"/>
            <wp:effectExtent l="19050" t="0" r="0" b="0"/>
            <wp:docPr id="47" name="Obrázek 46" descr="IMG_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667" cy="180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26A">
        <w:rPr>
          <w:noProof/>
          <w:lang w:eastAsia="cs-CZ"/>
        </w:rPr>
        <w:drawing>
          <wp:inline distT="0" distB="0" distL="0" distR="0">
            <wp:extent cx="1350169" cy="1800225"/>
            <wp:effectExtent l="19050" t="0" r="2381" b="0"/>
            <wp:docPr id="51" name="Obrázek 50" descr="IMG_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27" cy="18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26A">
        <w:rPr>
          <w:noProof/>
          <w:lang w:eastAsia="cs-CZ"/>
        </w:rPr>
        <w:drawing>
          <wp:inline distT="0" distB="0" distL="0" distR="0">
            <wp:extent cx="1362075" cy="1816101"/>
            <wp:effectExtent l="19050" t="0" r="9525" b="0"/>
            <wp:docPr id="52" name="Obrázek 51" descr="IMG_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00" cy="181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7D" w:rsidRDefault="0013317D" w:rsidP="0013317D">
      <w:pPr>
        <w:pStyle w:val="Bezmezer"/>
        <w:ind w:left="720"/>
      </w:pPr>
    </w:p>
    <w:p w:rsidR="008A5D2E" w:rsidRDefault="008A5D2E" w:rsidP="008A5D2E">
      <w:pPr>
        <w:pStyle w:val="Bezmezer"/>
        <w:ind w:left="720"/>
      </w:pPr>
    </w:p>
    <w:p w:rsidR="00125E28" w:rsidRDefault="00F60FF3" w:rsidP="00125E28">
      <w:pPr>
        <w:pStyle w:val="Bezmezer"/>
        <w:ind w:left="720"/>
      </w:pPr>
      <w:r>
        <w:t>Jan Nepomucký</w:t>
      </w:r>
      <w:r>
        <w:tab/>
      </w:r>
      <w:r>
        <w:tab/>
        <w:t>Jan Křtitel</w:t>
      </w:r>
      <w:r w:rsidR="00125E28">
        <w:tab/>
      </w:r>
      <w:r w:rsidR="00125E28">
        <w:tab/>
      </w:r>
      <w:r w:rsidR="00125E28">
        <w:tab/>
        <w:t xml:space="preserve">Antonín </w:t>
      </w:r>
      <w:proofErr w:type="spellStart"/>
      <w:r>
        <w:t>Paduánský</w:t>
      </w:r>
      <w:proofErr w:type="spellEnd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  <w:tr w:rsidR="00125E28" w:rsidTr="00125E28">
        <w:tc>
          <w:tcPr>
            <w:tcW w:w="3070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  <w:tc>
          <w:tcPr>
            <w:tcW w:w="3071" w:type="dxa"/>
          </w:tcPr>
          <w:p w:rsidR="00125E28" w:rsidRDefault="00125E28" w:rsidP="00125E28">
            <w:pPr>
              <w:pStyle w:val="Bezmezer"/>
            </w:pPr>
          </w:p>
        </w:tc>
      </w:tr>
    </w:tbl>
    <w:p w:rsidR="00125E28" w:rsidRDefault="00125E28" w:rsidP="00125E28">
      <w:pPr>
        <w:pStyle w:val="Bezmezer"/>
        <w:ind w:left="720"/>
      </w:pPr>
    </w:p>
    <w:p w:rsidR="00D83F48" w:rsidRDefault="00D83F48" w:rsidP="00D83F48">
      <w:pPr>
        <w:pStyle w:val="Bezmezer"/>
        <w:ind w:left="720"/>
      </w:pPr>
      <w:r>
        <w:t xml:space="preserve">Vyhledej na sochách atributy. Přiřaď </w:t>
      </w:r>
      <w:r w:rsidR="00125E28">
        <w:t>je ke světcům.</w:t>
      </w:r>
      <w:r w:rsidR="00CD5AB1">
        <w:t xml:space="preserve"> (Možná, že ne všechny z nabídky využiješ.)</w:t>
      </w:r>
    </w:p>
    <w:p w:rsidR="00125E28" w:rsidRDefault="00125E28" w:rsidP="00D83F48">
      <w:pPr>
        <w:pStyle w:val="Bezmezer"/>
        <w:ind w:left="720"/>
      </w:pPr>
    </w:p>
    <w:p w:rsidR="00125E28" w:rsidRDefault="00125E28" w:rsidP="00D83F48">
      <w:pPr>
        <w:pStyle w:val="Bezmezer"/>
        <w:ind w:left="720"/>
      </w:pPr>
      <w:r>
        <w:t>Svatozář s pěti hvězdami. Hostie. Velbloudí kožešina. Kříž</w:t>
      </w:r>
      <w:r w:rsidR="008A5D2E">
        <w:t xml:space="preserve"> s plastikou ukřižovaného Krista</w:t>
      </w:r>
      <w:r>
        <w:t xml:space="preserve">. </w:t>
      </w:r>
      <w:r w:rsidR="008A5D2E">
        <w:t xml:space="preserve">Bederní rouška. </w:t>
      </w:r>
      <w:r>
        <w:t xml:space="preserve">Plnovous. Palmová ratolest. Kniha. </w:t>
      </w:r>
      <w:r w:rsidR="008A5D2E">
        <w:t xml:space="preserve">Noha. </w:t>
      </w:r>
      <w:r>
        <w:t xml:space="preserve">Kůň. Dlouhé neupravené vlasy. Prst na ústech. Jazyk. Most. Kotva. Poutnická hůl. </w:t>
      </w:r>
      <w:r w:rsidR="008A5D2E">
        <w:t xml:space="preserve">Osel. </w:t>
      </w:r>
      <w:r>
        <w:t xml:space="preserve">Chová Jezulátko. Lilie. </w:t>
      </w:r>
      <w:r w:rsidR="008A5D2E">
        <w:t>Ryby. Dlouhé roucho – klerika. Jednoduchý kříž.</w:t>
      </w:r>
    </w:p>
    <w:p w:rsidR="008A5D2E" w:rsidRDefault="008A5D2E" w:rsidP="00D83F48">
      <w:pPr>
        <w:pStyle w:val="Bezmezer"/>
        <w:ind w:left="720"/>
      </w:pPr>
    </w:p>
    <w:p w:rsidR="00D83F48" w:rsidRDefault="00FA326A" w:rsidP="00FD5A01">
      <w:pPr>
        <w:pStyle w:val="Bezmezer"/>
        <w:numPr>
          <w:ilvl w:val="0"/>
          <w:numId w:val="2"/>
        </w:numPr>
      </w:pPr>
      <w:r>
        <w:t xml:space="preserve">Porovnej oba </w:t>
      </w:r>
      <w:proofErr w:type="spellStart"/>
      <w:r>
        <w:t>valečské</w:t>
      </w:r>
      <w:proofErr w:type="spellEnd"/>
      <w:r>
        <w:t xml:space="preserve"> kostely, napiš shodné a rozdílné znaky.</w:t>
      </w:r>
      <w:r w:rsidR="00C26E51">
        <w:t xml:space="preserve"> Odhadni, proč byly ve Valči dva kostely? Po předchozí domluvě lze navštívit i vnitřky kostelů.</w:t>
      </w:r>
    </w:p>
    <w:p w:rsidR="00FA326A" w:rsidRDefault="00FA326A" w:rsidP="00FA326A">
      <w:pPr>
        <w:pStyle w:val="Bezmezer"/>
        <w:ind w:left="720"/>
      </w:pPr>
      <w:r>
        <w:t>Farní kostel: Narození sv. Jana Křtitele</w:t>
      </w:r>
      <w:r w:rsidR="00C26E51">
        <w:tab/>
      </w:r>
      <w:r w:rsidR="00C26E51">
        <w:tab/>
        <w:t>Kostel Nejsvětější Trojice</w:t>
      </w:r>
    </w:p>
    <w:p w:rsidR="00FA326A" w:rsidRDefault="00FA326A" w:rsidP="00FA326A">
      <w:pPr>
        <w:pStyle w:val="Bezmezer"/>
        <w:ind w:left="720"/>
      </w:pPr>
      <w:r>
        <w:rPr>
          <w:noProof/>
          <w:lang w:eastAsia="cs-CZ"/>
        </w:rPr>
        <w:drawing>
          <wp:inline distT="0" distB="0" distL="0" distR="0">
            <wp:extent cx="2105025" cy="1578769"/>
            <wp:effectExtent l="19050" t="0" r="9525" b="0"/>
            <wp:docPr id="53" name="Obrázek 52" descr="IMG_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781" cy="158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E51">
        <w:rPr>
          <w:noProof/>
          <w:lang w:eastAsia="cs-CZ"/>
        </w:rPr>
        <w:t xml:space="preserve">               </w:t>
      </w:r>
      <w:r>
        <w:rPr>
          <w:noProof/>
          <w:lang w:eastAsia="cs-CZ"/>
        </w:rPr>
        <w:drawing>
          <wp:inline distT="0" distB="0" distL="0" distR="0">
            <wp:extent cx="2108200" cy="1581149"/>
            <wp:effectExtent l="19050" t="0" r="6350" b="0"/>
            <wp:docPr id="54" name="Obrázek 53" descr="IMG_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9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503" cy="1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6A" w:rsidRDefault="00CD5AB1" w:rsidP="00CD5AB1">
      <w:pPr>
        <w:pStyle w:val="Bezmezer"/>
        <w:ind w:left="720"/>
      </w:pPr>
      <w:r>
        <w:t>Shody:</w:t>
      </w:r>
    </w:p>
    <w:p w:rsidR="00CD5AB1" w:rsidRDefault="00CD5AB1" w:rsidP="00CD5AB1">
      <w:pPr>
        <w:pStyle w:val="Bezmezer"/>
        <w:ind w:left="720"/>
      </w:pPr>
    </w:p>
    <w:p w:rsidR="00CD5AB1" w:rsidRDefault="00CD5AB1" w:rsidP="00CD5AB1">
      <w:pPr>
        <w:pStyle w:val="Bezmezer"/>
        <w:ind w:left="720"/>
      </w:pPr>
    </w:p>
    <w:p w:rsidR="00CD5AB1" w:rsidRDefault="00CD5AB1" w:rsidP="00CD5AB1">
      <w:pPr>
        <w:pStyle w:val="Bezmezer"/>
        <w:ind w:left="720"/>
      </w:pPr>
      <w:r>
        <w:t>Rozdíly:</w:t>
      </w:r>
    </w:p>
    <w:p w:rsidR="005162D3" w:rsidRDefault="005162D3" w:rsidP="006D55EF">
      <w:pPr>
        <w:pStyle w:val="Nadpis4"/>
      </w:pPr>
    </w:p>
    <w:p w:rsidR="00FD5A01" w:rsidRDefault="00B942AA" w:rsidP="006D55EF">
      <w:pPr>
        <w:pStyle w:val="Nadpis4"/>
      </w:pPr>
      <w:r w:rsidRPr="006D55EF">
        <w:t>Použitá literatura:</w:t>
      </w:r>
    </w:p>
    <w:p w:rsidR="006D55EF" w:rsidRPr="006D55EF" w:rsidRDefault="006D55EF" w:rsidP="006D55EF"/>
    <w:p w:rsidR="00B942AA" w:rsidRPr="00F60FF3" w:rsidRDefault="00CD158E" w:rsidP="00FD5A01">
      <w:pPr>
        <w:rPr>
          <w:rFonts w:cstheme="minorHAnsi"/>
        </w:rPr>
      </w:pPr>
      <w:hyperlink r:id="rId12" w:history="1">
        <w:r w:rsidR="00B942AA" w:rsidRPr="00F60FF3">
          <w:rPr>
            <w:rStyle w:val="Hypertextovodkaz"/>
            <w:rFonts w:cstheme="minorHAnsi"/>
          </w:rPr>
          <w:t>https://www.zamek-valec.cz/cs</w:t>
        </w:r>
      </w:hyperlink>
    </w:p>
    <w:p w:rsidR="00B942AA" w:rsidRPr="00F60FF3" w:rsidRDefault="00CD158E" w:rsidP="00FD5A01">
      <w:pPr>
        <w:rPr>
          <w:rFonts w:cstheme="minorHAnsi"/>
        </w:rPr>
      </w:pPr>
      <w:hyperlink r:id="rId13" w:history="1">
        <w:r w:rsidR="00B942AA" w:rsidRPr="00F60FF3">
          <w:rPr>
            <w:rStyle w:val="Hypertextovodkaz"/>
            <w:rFonts w:cstheme="minorHAnsi"/>
          </w:rPr>
          <w:t>www.wikipedie.cz</w:t>
        </w:r>
      </w:hyperlink>
    </w:p>
    <w:p w:rsidR="006D55EF" w:rsidRPr="00F60FF3" w:rsidRDefault="00CD158E" w:rsidP="00FD5A01">
      <w:pPr>
        <w:rPr>
          <w:rFonts w:cstheme="minorHAnsi"/>
        </w:rPr>
      </w:pPr>
      <w:hyperlink r:id="rId14" w:history="1">
        <w:r w:rsidR="006D55EF" w:rsidRPr="00F60FF3">
          <w:rPr>
            <w:rStyle w:val="Hypertextovodkaz"/>
            <w:rFonts w:cstheme="minorHAnsi"/>
          </w:rPr>
          <w:t>http://www.muzeum-valec.cz/cz/</w:t>
        </w:r>
      </w:hyperlink>
    </w:p>
    <w:p w:rsidR="006D55EF" w:rsidRPr="00F60FF3" w:rsidRDefault="006D55EF" w:rsidP="00FD5A01">
      <w:pPr>
        <w:rPr>
          <w:rFonts w:cstheme="minorHAnsi"/>
          <w:shd w:val="clear" w:color="auto" w:fill="FFFFFF"/>
        </w:rPr>
      </w:pPr>
      <w:r w:rsidRPr="00F60FF3">
        <w:rPr>
          <w:rFonts w:cstheme="minorHAnsi"/>
          <w:shd w:val="clear" w:color="auto" w:fill="FFFFFF"/>
        </w:rPr>
        <w:t xml:space="preserve">VLNAS, Vít, </w:t>
      </w:r>
      <w:proofErr w:type="spellStart"/>
      <w:r w:rsidRPr="00F60FF3">
        <w:rPr>
          <w:rFonts w:cstheme="minorHAnsi"/>
          <w:shd w:val="clear" w:color="auto" w:fill="FFFFFF"/>
        </w:rPr>
        <w:t>ed</w:t>
      </w:r>
      <w:proofErr w:type="spellEnd"/>
      <w:r w:rsidRPr="00F60FF3">
        <w:rPr>
          <w:rFonts w:cstheme="minorHAnsi"/>
          <w:shd w:val="clear" w:color="auto" w:fill="FFFFFF"/>
        </w:rPr>
        <w:t>. </w:t>
      </w:r>
      <w:r w:rsidRPr="00F60FF3">
        <w:rPr>
          <w:rFonts w:cstheme="minorHAnsi"/>
          <w:i/>
          <w:iCs/>
          <w:shd w:val="clear" w:color="auto" w:fill="FFFFFF"/>
        </w:rPr>
        <w:t>Sláva barokní Čechie: umění, kultura a společnost 17. a 18. stol</w:t>
      </w:r>
      <w:bookmarkStart w:id="0" w:name="_GoBack"/>
      <w:bookmarkEnd w:id="0"/>
      <w:r w:rsidRPr="00F60FF3">
        <w:rPr>
          <w:rFonts w:cstheme="minorHAnsi"/>
          <w:i/>
          <w:iCs/>
          <w:shd w:val="clear" w:color="auto" w:fill="FFFFFF"/>
        </w:rPr>
        <w:t>etí</w:t>
      </w:r>
      <w:r w:rsidRPr="00F60FF3">
        <w:rPr>
          <w:rFonts w:cstheme="minorHAnsi"/>
          <w:shd w:val="clear" w:color="auto" w:fill="FFFFFF"/>
        </w:rPr>
        <w:t>. Praha: Paseka, 2001. ISBN 80-7035-263-9.</w:t>
      </w:r>
    </w:p>
    <w:p w:rsidR="006D55EF" w:rsidRPr="00F60FF3" w:rsidRDefault="006D55EF" w:rsidP="00FD5A01">
      <w:pPr>
        <w:rPr>
          <w:rFonts w:cstheme="minorHAnsi"/>
          <w:shd w:val="clear" w:color="auto" w:fill="FFFFFF"/>
        </w:rPr>
      </w:pPr>
      <w:r w:rsidRPr="00F60FF3">
        <w:rPr>
          <w:rFonts w:cstheme="minorHAnsi"/>
          <w:shd w:val="clear" w:color="auto" w:fill="FFFFFF"/>
        </w:rPr>
        <w:t>KRATOCHVIL, Antonín. </w:t>
      </w:r>
      <w:r w:rsidRPr="00F60FF3">
        <w:rPr>
          <w:rFonts w:cstheme="minorHAnsi"/>
          <w:i/>
          <w:iCs/>
          <w:shd w:val="clear" w:color="auto" w:fill="FFFFFF"/>
        </w:rPr>
        <w:t>Oheň baroka</w:t>
      </w:r>
      <w:r w:rsidRPr="00F60FF3">
        <w:rPr>
          <w:rFonts w:cstheme="minorHAnsi"/>
          <w:shd w:val="clear" w:color="auto" w:fill="FFFFFF"/>
        </w:rPr>
        <w:t>. Brno: Cesta, 1991. ISBN 80-85319-05-5.</w:t>
      </w:r>
    </w:p>
    <w:p w:rsidR="006D55EF" w:rsidRPr="00F60FF3" w:rsidRDefault="006D55EF" w:rsidP="00FD5A01">
      <w:pPr>
        <w:rPr>
          <w:rFonts w:cstheme="minorHAnsi"/>
          <w:shd w:val="clear" w:color="auto" w:fill="FFFFFF"/>
        </w:rPr>
      </w:pPr>
    </w:p>
    <w:p w:rsidR="006D55EF" w:rsidRPr="00F60FF3" w:rsidRDefault="006D55EF" w:rsidP="00FD5A01">
      <w:pPr>
        <w:rPr>
          <w:rFonts w:cstheme="minorHAnsi"/>
        </w:rPr>
      </w:pPr>
      <w:r w:rsidRPr="00F60FF3">
        <w:rPr>
          <w:rFonts w:cstheme="minorHAnsi"/>
          <w:shd w:val="clear" w:color="auto" w:fill="FFFFFF"/>
        </w:rPr>
        <w:t>Autorkou fotografií je Marcela Svejkovská (ze dne 25. března 2018).</w:t>
      </w:r>
    </w:p>
    <w:p w:rsidR="00CD5AB1" w:rsidRPr="00F60FF3" w:rsidRDefault="00CD5AB1" w:rsidP="00FD5A01">
      <w:pPr>
        <w:rPr>
          <w:rFonts w:cstheme="minorHAnsi"/>
        </w:rPr>
      </w:pPr>
    </w:p>
    <w:p w:rsidR="00B942AA" w:rsidRPr="008F6B06" w:rsidRDefault="00B942AA" w:rsidP="00FD5A01"/>
    <w:sectPr w:rsidR="00B942AA" w:rsidRPr="008F6B06" w:rsidSect="00366D9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8E" w:rsidRDefault="00CD158E" w:rsidP="006D55EF">
      <w:pPr>
        <w:spacing w:after="0" w:line="240" w:lineRule="auto"/>
      </w:pPr>
      <w:r>
        <w:separator/>
      </w:r>
    </w:p>
  </w:endnote>
  <w:endnote w:type="continuationSeparator" w:id="0">
    <w:p w:rsidR="00CD158E" w:rsidRDefault="00CD158E" w:rsidP="006D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5EF" w:rsidRPr="005162D3" w:rsidRDefault="006D55EF" w:rsidP="005162D3">
    <w:pPr>
      <w:pStyle w:val="Zpat"/>
      <w:jc w:val="center"/>
      <w:rPr>
        <w:i/>
        <w:sz w:val="18"/>
        <w:szCs w:val="18"/>
      </w:rPr>
    </w:pPr>
    <w:r w:rsidRPr="006D55EF">
      <w:rPr>
        <w:i/>
        <w:sz w:val="18"/>
        <w:szCs w:val="18"/>
      </w:rPr>
      <w:t>Autorem materiálu a všech je</w:t>
    </w:r>
    <w:r w:rsidR="005162D3">
      <w:rPr>
        <w:i/>
        <w:sz w:val="18"/>
        <w:szCs w:val="18"/>
      </w:rPr>
      <w:t>ho částí, není-li uvedeno jinak</w:t>
    </w:r>
    <w:r w:rsidRPr="006D55EF">
      <w:rPr>
        <w:i/>
        <w:sz w:val="18"/>
        <w:szCs w:val="18"/>
      </w:rPr>
      <w:t xml:space="preserve">, je Marcela Svejkovská. </w:t>
    </w:r>
    <w:r w:rsidRPr="006D55EF">
      <w:rPr>
        <w:i/>
        <w:sz w:val="18"/>
        <w:szCs w:val="18"/>
      </w:rPr>
      <w:br/>
      <w:t xml:space="preserve">Dostupné z Metodického portálu www.rvp.cz; ISSN 1802-4785. </w:t>
    </w:r>
    <w:r w:rsidRPr="006D55EF">
      <w:rPr>
        <w:i/>
        <w:sz w:val="18"/>
        <w:szCs w:val="18"/>
      </w:rPr>
      <w:br/>
      <w:t>Provozuje Národní ústav pro vzdělávání, školské poradenské zařízení a zařízení pro další vzdělávání pedagogických pracovníků (NÚV).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8E" w:rsidRDefault="00CD158E" w:rsidP="006D55EF">
      <w:pPr>
        <w:spacing w:after="0" w:line="240" w:lineRule="auto"/>
      </w:pPr>
      <w:r>
        <w:separator/>
      </w:r>
    </w:p>
  </w:footnote>
  <w:footnote w:type="continuationSeparator" w:id="0">
    <w:p w:rsidR="00CD158E" w:rsidRDefault="00CD158E" w:rsidP="006D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58FB"/>
    <w:multiLevelType w:val="hybridMultilevel"/>
    <w:tmpl w:val="6FF2180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D71"/>
    <w:multiLevelType w:val="multilevel"/>
    <w:tmpl w:val="57C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2A1AB4"/>
    <w:multiLevelType w:val="hybridMultilevel"/>
    <w:tmpl w:val="F3F6BF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EA3503"/>
    <w:multiLevelType w:val="hybridMultilevel"/>
    <w:tmpl w:val="68E0E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3341B"/>
    <w:multiLevelType w:val="hybridMultilevel"/>
    <w:tmpl w:val="6220D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3FFB"/>
    <w:multiLevelType w:val="hybridMultilevel"/>
    <w:tmpl w:val="5B148768"/>
    <w:lvl w:ilvl="0" w:tplc="FD043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06"/>
    <w:rsid w:val="000232C7"/>
    <w:rsid w:val="00061FFC"/>
    <w:rsid w:val="00085610"/>
    <w:rsid w:val="00125E28"/>
    <w:rsid w:val="0013317D"/>
    <w:rsid w:val="00134155"/>
    <w:rsid w:val="00156A6E"/>
    <w:rsid w:val="00163A5F"/>
    <w:rsid w:val="001658AC"/>
    <w:rsid w:val="00216542"/>
    <w:rsid w:val="002E465A"/>
    <w:rsid w:val="003116AE"/>
    <w:rsid w:val="0033638D"/>
    <w:rsid w:val="00366D90"/>
    <w:rsid w:val="00436063"/>
    <w:rsid w:val="004675DF"/>
    <w:rsid w:val="004A4BB2"/>
    <w:rsid w:val="004B2322"/>
    <w:rsid w:val="004F2A27"/>
    <w:rsid w:val="00503B3B"/>
    <w:rsid w:val="00515F60"/>
    <w:rsid w:val="005162D3"/>
    <w:rsid w:val="0053108D"/>
    <w:rsid w:val="00612CB8"/>
    <w:rsid w:val="0066769B"/>
    <w:rsid w:val="006D55EF"/>
    <w:rsid w:val="007A5D46"/>
    <w:rsid w:val="007A6A77"/>
    <w:rsid w:val="007F1116"/>
    <w:rsid w:val="00833AEE"/>
    <w:rsid w:val="0088241A"/>
    <w:rsid w:val="008949E9"/>
    <w:rsid w:val="008A5D2E"/>
    <w:rsid w:val="008B3E9C"/>
    <w:rsid w:val="008F6B06"/>
    <w:rsid w:val="00920734"/>
    <w:rsid w:val="009D29EA"/>
    <w:rsid w:val="00A23AE4"/>
    <w:rsid w:val="00A933A8"/>
    <w:rsid w:val="00AF3113"/>
    <w:rsid w:val="00B942AA"/>
    <w:rsid w:val="00BC71CA"/>
    <w:rsid w:val="00BF224A"/>
    <w:rsid w:val="00C26E51"/>
    <w:rsid w:val="00CA6977"/>
    <w:rsid w:val="00CD158E"/>
    <w:rsid w:val="00CD5AB1"/>
    <w:rsid w:val="00D40835"/>
    <w:rsid w:val="00D83F48"/>
    <w:rsid w:val="00DB3209"/>
    <w:rsid w:val="00E252D1"/>
    <w:rsid w:val="00E47619"/>
    <w:rsid w:val="00EE7241"/>
    <w:rsid w:val="00F36BFB"/>
    <w:rsid w:val="00F60FF3"/>
    <w:rsid w:val="00FA326A"/>
    <w:rsid w:val="00FB2D70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C322"/>
  <w15:docId w15:val="{1A4FEACD-A58F-432E-8A7C-81215EC2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D9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55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55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8F6B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F6B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F6B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6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F6B06"/>
    <w:pPr>
      <w:ind w:left="720"/>
      <w:contextualSpacing/>
    </w:pPr>
  </w:style>
  <w:style w:type="paragraph" w:styleId="Bezmezer">
    <w:name w:val="No Spacing"/>
    <w:uiPriority w:val="1"/>
    <w:qFormat/>
    <w:rsid w:val="00FD5A0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33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B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D5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5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D5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6D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5EF"/>
  </w:style>
  <w:style w:type="paragraph" w:styleId="Zpat">
    <w:name w:val="footer"/>
    <w:basedOn w:val="Normln"/>
    <w:link w:val="ZpatChar"/>
    <w:uiPriority w:val="99"/>
    <w:unhideWhenUsed/>
    <w:rsid w:val="006D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5EF"/>
  </w:style>
  <w:style w:type="paragraph" w:styleId="Normlnweb">
    <w:name w:val="Normal (Web)"/>
    <w:basedOn w:val="Normln"/>
    <w:uiPriority w:val="99"/>
    <w:semiHidden/>
    <w:unhideWhenUsed/>
    <w:rsid w:val="006D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kipedi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zamek-valec.cz/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muzeum-valec.cz/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Vendula Krobotová</cp:lastModifiedBy>
  <cp:revision>3</cp:revision>
  <dcterms:created xsi:type="dcterms:W3CDTF">2018-05-15T14:10:00Z</dcterms:created>
  <dcterms:modified xsi:type="dcterms:W3CDTF">2018-05-15T14:11:00Z</dcterms:modified>
</cp:coreProperties>
</file>