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27" w:rsidRDefault="00595927">
      <w:r>
        <w:t xml:space="preserve">Příloha č. 2: </w:t>
      </w:r>
      <w:r w:rsidRPr="0051513B">
        <w:rPr>
          <w:sz w:val="24"/>
          <w:szCs w:val="24"/>
        </w:rPr>
        <w:t>Kartičky se slovními spojeními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95927" w:rsidTr="00C86F43"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kartáček</w:t>
            </w: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modelování (nemůžeš mluvit, jen modelovat)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vrtačka</w:t>
            </w: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zvuky</w:t>
            </w: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(nemůžeš mluvit, pouze vydávat jiné zvuky)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Pr="005F3099">
              <w:rPr>
                <w:b/>
                <w:sz w:val="24"/>
                <w:szCs w:val="24"/>
              </w:rPr>
              <w:t>ubař</w:t>
            </w: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</w:pPr>
            <w:r w:rsidRPr="0051513B">
              <w:rPr>
                <w:sz w:val="24"/>
                <w:szCs w:val="24"/>
              </w:rPr>
              <w:t>pantomima (nemůžeš mluvit, jen tělem předvádět)</w:t>
            </w:r>
          </w:p>
        </w:tc>
        <w:tc>
          <w:tcPr>
            <w:tcW w:w="1813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nit</w:t>
            </w: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slovní popis (můžeš mluvit, při popisu ale nesmíš použít slov</w:t>
            </w:r>
            <w:r w:rsidR="00C3315E">
              <w:rPr>
                <w:sz w:val="24"/>
                <w:szCs w:val="24"/>
              </w:rPr>
              <w:t>a „zubní“, „nit“</w:t>
            </w:r>
            <w:r w:rsidRPr="0051513B">
              <w:rPr>
                <w:sz w:val="24"/>
                <w:szCs w:val="24"/>
              </w:rPr>
              <w:t xml:space="preserve"> ani žádné slovo příbuzné)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3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 moudrosti</w:t>
            </w: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kreslení</w:t>
            </w: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(nesmíš mluvit, pouze kreslit)</w:t>
            </w:r>
          </w:p>
          <w:p w:rsidR="00595927" w:rsidRDefault="00595927" w:rsidP="00C86F43">
            <w:pPr>
              <w:jc w:val="center"/>
            </w:pPr>
          </w:p>
        </w:tc>
      </w:tr>
      <w:tr w:rsidR="00595927" w:rsidTr="00C86F43"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kartáček</w:t>
            </w: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modelování (nemůžeš mluvit, jen modelovat)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vrtačka</w:t>
            </w: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zvuky</w:t>
            </w: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(nemůžeš mluvit, pouze vydávat jiné zvuky)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Pr="005F3099">
              <w:rPr>
                <w:b/>
                <w:sz w:val="24"/>
                <w:szCs w:val="24"/>
              </w:rPr>
              <w:t>ubař</w:t>
            </w: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</w:pPr>
            <w:r w:rsidRPr="0051513B">
              <w:rPr>
                <w:sz w:val="24"/>
                <w:szCs w:val="24"/>
              </w:rPr>
              <w:t>pantomima (nemůžeš mluvit, jen tělem předvádět)</w:t>
            </w:r>
          </w:p>
        </w:tc>
        <w:tc>
          <w:tcPr>
            <w:tcW w:w="1813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nit</w:t>
            </w: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slovní popis (můžeš mluvit, při popisu ale nesmíš použít slov</w:t>
            </w:r>
            <w:r w:rsidR="00C3315E">
              <w:rPr>
                <w:sz w:val="24"/>
                <w:szCs w:val="24"/>
              </w:rPr>
              <w:t>a „zubní“, „nit“</w:t>
            </w:r>
            <w:r w:rsidRPr="0051513B">
              <w:rPr>
                <w:sz w:val="24"/>
                <w:szCs w:val="24"/>
              </w:rPr>
              <w:t xml:space="preserve"> ani žádné slovo příbuzné)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3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 moudrosti</w:t>
            </w: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kreslení</w:t>
            </w: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(nesmíš mluvit, pouze kreslit)</w:t>
            </w:r>
          </w:p>
          <w:p w:rsidR="00595927" w:rsidRDefault="00595927" w:rsidP="00C86F43">
            <w:pPr>
              <w:jc w:val="center"/>
            </w:pPr>
          </w:p>
        </w:tc>
      </w:tr>
      <w:tr w:rsidR="00595927" w:rsidTr="00C86F43"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kartáček</w:t>
            </w: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modelování (nemůžeš mluvit, jen modelovat)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vrtačka</w:t>
            </w: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zvuky</w:t>
            </w: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(nemůžeš mluvit, pouze vydávat jiné zvuky)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Pr="005F3099">
              <w:rPr>
                <w:b/>
                <w:sz w:val="24"/>
                <w:szCs w:val="24"/>
              </w:rPr>
              <w:t>ubař</w:t>
            </w: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</w:pPr>
            <w:r w:rsidRPr="0051513B">
              <w:rPr>
                <w:sz w:val="24"/>
                <w:szCs w:val="24"/>
              </w:rPr>
              <w:t>pantomima (nemůžeš mluvit, jen tělem předvádět)</w:t>
            </w:r>
          </w:p>
        </w:tc>
        <w:tc>
          <w:tcPr>
            <w:tcW w:w="1813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nit</w:t>
            </w: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slovní popis (můžeš mluvit, při popisu ale nesmíš použít slov</w:t>
            </w:r>
            <w:r w:rsidR="00C3315E">
              <w:rPr>
                <w:sz w:val="24"/>
                <w:szCs w:val="24"/>
              </w:rPr>
              <w:t>a „zubní“, „nit“</w:t>
            </w:r>
            <w:r w:rsidRPr="0051513B">
              <w:rPr>
                <w:sz w:val="24"/>
                <w:szCs w:val="24"/>
              </w:rPr>
              <w:t xml:space="preserve"> ani žádné slovo příbuzné)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3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 moudrosti</w:t>
            </w: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kreslení</w:t>
            </w: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(nesmíš mluvit, pouze kreslit)</w:t>
            </w:r>
          </w:p>
          <w:p w:rsidR="00595927" w:rsidRDefault="00595927" w:rsidP="00C86F43">
            <w:pPr>
              <w:jc w:val="center"/>
            </w:pPr>
          </w:p>
        </w:tc>
      </w:tr>
      <w:tr w:rsidR="00595927" w:rsidTr="00C86F43"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kartáček</w:t>
            </w: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modelování (nemůžeš mluvit, jen modelovat)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vrtačka</w:t>
            </w: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zvuky</w:t>
            </w: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(nemůžeš mluvit, pouze vydávat jiné zvuky)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2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Pr="005F3099">
              <w:rPr>
                <w:b/>
                <w:sz w:val="24"/>
                <w:szCs w:val="24"/>
              </w:rPr>
              <w:t>ubař</w:t>
            </w: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</w:pPr>
            <w:r w:rsidRPr="0051513B">
              <w:rPr>
                <w:sz w:val="24"/>
                <w:szCs w:val="24"/>
              </w:rPr>
              <w:t>pantomima (nemůžeš mluvit, jen tělem předvádět)</w:t>
            </w:r>
          </w:p>
        </w:tc>
        <w:tc>
          <w:tcPr>
            <w:tcW w:w="1813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zubní nit</w:t>
            </w: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 w:rsidRPr="0051513B">
              <w:rPr>
                <w:sz w:val="24"/>
                <w:szCs w:val="24"/>
              </w:rPr>
              <w:t>slovní popis (můžeš mluvit, při popisu ale nesmíš použít slov</w:t>
            </w:r>
            <w:r w:rsidR="00C3315E">
              <w:rPr>
                <w:sz w:val="24"/>
                <w:szCs w:val="24"/>
              </w:rPr>
              <w:t>a „zubní“, „nit“</w:t>
            </w:r>
            <w:bookmarkStart w:id="0" w:name="_GoBack"/>
            <w:bookmarkEnd w:id="0"/>
            <w:r w:rsidRPr="0051513B">
              <w:rPr>
                <w:sz w:val="24"/>
                <w:szCs w:val="24"/>
              </w:rPr>
              <w:t xml:space="preserve"> ani žádné slovo příbuzné)</w:t>
            </w:r>
          </w:p>
          <w:p w:rsidR="00595927" w:rsidRDefault="00595927" w:rsidP="00C86F43">
            <w:pPr>
              <w:jc w:val="center"/>
            </w:pPr>
          </w:p>
        </w:tc>
        <w:tc>
          <w:tcPr>
            <w:tcW w:w="1813" w:type="dxa"/>
          </w:tcPr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  <w:r w:rsidRPr="005F3099">
              <w:rPr>
                <w:b/>
                <w:sz w:val="24"/>
                <w:szCs w:val="24"/>
              </w:rPr>
              <w:t>zub moudrosti</w:t>
            </w:r>
          </w:p>
          <w:p w:rsidR="00595927" w:rsidRDefault="00595927" w:rsidP="00C86F43">
            <w:pPr>
              <w:jc w:val="center"/>
              <w:rPr>
                <w:b/>
                <w:sz w:val="24"/>
                <w:szCs w:val="24"/>
              </w:rPr>
            </w:pPr>
          </w:p>
          <w:p w:rsidR="00595927" w:rsidRDefault="00595927" w:rsidP="00C8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kreslení</w:t>
            </w:r>
          </w:p>
          <w:p w:rsidR="00595927" w:rsidRPr="0051513B" w:rsidRDefault="00595927" w:rsidP="00C8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(nesmíš mluvit, pouze kreslit)</w:t>
            </w:r>
          </w:p>
          <w:p w:rsidR="00595927" w:rsidRDefault="00595927" w:rsidP="00C86F43">
            <w:pPr>
              <w:jc w:val="center"/>
            </w:pPr>
          </w:p>
        </w:tc>
      </w:tr>
    </w:tbl>
    <w:p w:rsidR="00595927" w:rsidRDefault="00595927"/>
    <w:sectPr w:rsidR="00595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7D"/>
    <w:rsid w:val="0049590C"/>
    <w:rsid w:val="00595927"/>
    <w:rsid w:val="005E01DF"/>
    <w:rsid w:val="005F3099"/>
    <w:rsid w:val="00C3315E"/>
    <w:rsid w:val="00C74178"/>
    <w:rsid w:val="00D96B63"/>
    <w:rsid w:val="00E5437D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FA321-67F9-4178-9664-CD8FC6A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7C70-0509-447E-83D8-D7E9D251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2</cp:revision>
  <dcterms:created xsi:type="dcterms:W3CDTF">2016-01-19T09:42:00Z</dcterms:created>
  <dcterms:modified xsi:type="dcterms:W3CDTF">2016-01-19T10:03:00Z</dcterms:modified>
</cp:coreProperties>
</file>