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49E92" w14:textId="4577A551" w:rsidR="00114101" w:rsidRPr="00095EF8" w:rsidRDefault="005505A3" w:rsidP="005505A3">
      <w:pPr>
        <w:pStyle w:val="VELKY"/>
        <w:rPr>
          <w:color w:val="FF0000"/>
        </w:rPr>
      </w:pPr>
      <w:r w:rsidRPr="00095EF8">
        <w:rPr>
          <w:color w:val="FF0000"/>
        </w:rPr>
        <w:t xml:space="preserve">Inzerát </w:t>
      </w:r>
    </w:p>
    <w:p w14:paraId="7E5E8299" w14:textId="3F2EDEFE" w:rsidR="005505A3" w:rsidRPr="00095EF8" w:rsidRDefault="005505A3" w:rsidP="00095EF8">
      <w:pPr>
        <w:pStyle w:val="VELKY"/>
        <w:rPr>
          <w:rStyle w:val="Zdraznn"/>
          <w:b w:val="0"/>
          <w:i w:val="0"/>
          <w:iCs w:val="0"/>
          <w:caps w:val="0"/>
          <w:sz w:val="22"/>
          <w:szCs w:val="22"/>
        </w:rPr>
      </w:pPr>
      <w:r w:rsidRPr="00095EF8">
        <w:rPr>
          <w:rStyle w:val="Zdraznn"/>
          <w:b w:val="0"/>
          <w:caps w:val="0"/>
          <w:sz w:val="22"/>
          <w:szCs w:val="22"/>
        </w:rPr>
        <w:t xml:space="preserve">Námět: M. Štětková </w:t>
      </w:r>
    </w:p>
    <w:p w14:paraId="0AC52CBC" w14:textId="77777777" w:rsidR="005505A3" w:rsidRDefault="005505A3" w:rsidP="005505A3">
      <w:pPr>
        <w:pStyle w:val="Druh"/>
        <w:ind w:firstLine="0"/>
        <w:rPr>
          <w:b/>
        </w:rPr>
      </w:pPr>
      <w:r w:rsidRPr="001E4904">
        <w:rPr>
          <w:b/>
        </w:rPr>
        <w:t>Zařazení dle Standardu finanční gramotnosti pro základní školu</w:t>
      </w:r>
    </w:p>
    <w:p w14:paraId="4951D33B" w14:textId="77777777" w:rsidR="005505A3" w:rsidRDefault="005505A3" w:rsidP="005505A3">
      <w:pPr>
        <w:pStyle w:val="Druh"/>
        <w:ind w:firstLine="0"/>
      </w:pPr>
      <w:r>
        <w:t>Finanční produkty</w:t>
      </w:r>
    </w:p>
    <w:p w14:paraId="63215B58" w14:textId="77777777" w:rsidR="005505A3" w:rsidRDefault="005505A3" w:rsidP="005505A3">
      <w:pPr>
        <w:pStyle w:val="Druh"/>
        <w:ind w:firstLine="0"/>
        <w:rPr>
          <w:b/>
        </w:rPr>
      </w:pPr>
      <w:r w:rsidRPr="001E4904">
        <w:rPr>
          <w:b/>
        </w:rPr>
        <w:t>Předpokládané znalosti</w:t>
      </w:r>
      <w:r>
        <w:rPr>
          <w:b/>
        </w:rPr>
        <w:t xml:space="preserve"> z matematiky</w:t>
      </w:r>
    </w:p>
    <w:p w14:paraId="11BA21CD" w14:textId="77777777" w:rsidR="005505A3" w:rsidRDefault="005505A3" w:rsidP="005505A3">
      <w:pPr>
        <w:pStyle w:val="Druh"/>
        <w:ind w:firstLine="0"/>
      </w:pPr>
      <w:r>
        <w:t>Operace s přirozenými čísly, práce s tabulkou</w:t>
      </w:r>
    </w:p>
    <w:p w14:paraId="2CAF7F5A" w14:textId="77777777" w:rsidR="005505A3" w:rsidRPr="001E4904" w:rsidRDefault="005505A3" w:rsidP="005505A3">
      <w:pPr>
        <w:pStyle w:val="Druh"/>
        <w:ind w:firstLine="0"/>
      </w:pPr>
    </w:p>
    <w:p w14:paraId="63B57D47" w14:textId="31289088" w:rsidR="005505A3" w:rsidRPr="003D064D" w:rsidRDefault="005505A3" w:rsidP="005505A3">
      <w:pPr>
        <w:pStyle w:val="Druh"/>
        <w:ind w:firstLine="0"/>
        <w:rPr>
          <w:b/>
        </w:rPr>
      </w:pPr>
      <w:r w:rsidRPr="00873A93">
        <w:rPr>
          <w:b/>
        </w:rPr>
        <w:t>Zadání</w:t>
      </w:r>
      <w:r>
        <w:rPr>
          <w:b/>
        </w:rPr>
        <w:t xml:space="preserve"> </w:t>
      </w:r>
    </w:p>
    <w:p w14:paraId="449407FA" w14:textId="77777777" w:rsidR="005505A3" w:rsidRDefault="005505A3" w:rsidP="005505A3">
      <w:r>
        <w:t>Leták jedné banky nabízí půjčku peněz. Čteme na něm:</w:t>
      </w:r>
    </w:p>
    <w:p w14:paraId="7E02CCF8" w14:textId="77777777" w:rsidR="005505A3" w:rsidRDefault="005505A3" w:rsidP="005505A3">
      <w:pPr>
        <w:pStyle w:val="Druh"/>
        <w:ind w:firstLine="0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416"/>
      </w:tblGrid>
      <w:tr w:rsidR="005505A3" w14:paraId="12129222" w14:textId="77777777" w:rsidTr="00486A75">
        <w:trPr>
          <w:jc w:val="center"/>
        </w:trPr>
        <w:tc>
          <w:tcPr>
            <w:tcW w:w="7416" w:type="dxa"/>
          </w:tcPr>
          <w:p w14:paraId="65C9E8C8" w14:textId="77777777" w:rsidR="00F46B7B" w:rsidRDefault="005505A3" w:rsidP="00F46B7B">
            <w:pPr>
              <w:pStyle w:val="Normln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5F31BC0F" w14:textId="0DF43B8B" w:rsidR="00F46B7B" w:rsidRPr="00F46B7B" w:rsidRDefault="00F46B7B" w:rsidP="00F46B7B">
            <w:pPr>
              <w:pStyle w:val="Normlnweb"/>
              <w:spacing w:before="0" w:beforeAutospacing="0" w:after="0" w:afterAutospacing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46B7B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Půjčka je jednoduchá, férová, použitelná na cokoliv a bez jakýchkoliv poplatků!</w:t>
            </w:r>
          </w:p>
          <w:p w14:paraId="3AC2803B" w14:textId="34261A04" w:rsidR="00F46B7B" w:rsidRDefault="00F46B7B" w:rsidP="00F46B7B">
            <w:pPr>
              <w:pStyle w:val="Normlnweb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46B7B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Jediné</w:t>
            </w:r>
            <w:r w:rsidR="000510F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F46B7B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 zaplatíte, je měsíční splátka vždy k 15. dni v měsíci.</w:t>
            </w:r>
          </w:p>
          <w:p w14:paraId="391A875F" w14:textId="77777777" w:rsidR="005505A3" w:rsidRDefault="005505A3" w:rsidP="00F46B7B">
            <w:pPr>
              <w:pStyle w:val="Normlnweb"/>
              <w:jc w:val="center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46B7B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Lehce na ni dosáhnete</w:t>
            </w:r>
          </w:p>
          <w:p w14:paraId="79BAE5E6" w14:textId="6D9CF2C6" w:rsidR="00F46B7B" w:rsidRPr="00F46B7B" w:rsidRDefault="00F46B7B" w:rsidP="00F46B7B">
            <w:pPr>
              <w:pStyle w:val="Normlnweb"/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D7CD347" w14:textId="77777777" w:rsidR="005505A3" w:rsidRPr="00A21CCA" w:rsidRDefault="005505A3" w:rsidP="005505A3">
      <w:pPr>
        <w:pStyle w:val="Druh"/>
        <w:ind w:firstLine="0"/>
      </w:pPr>
    </w:p>
    <w:p w14:paraId="68C23C15" w14:textId="77777777" w:rsidR="005505A3" w:rsidRDefault="005505A3" w:rsidP="005505A3">
      <w:pPr>
        <w:pStyle w:val="Druh"/>
      </w:pPr>
      <w:r>
        <w:t>Na letáku byla uvedena i následující tabulka vypůjčených finančních obnosů a příslušných měsíčních splátek.</w:t>
      </w:r>
    </w:p>
    <w:p w14:paraId="7E87E40A" w14:textId="77777777" w:rsidR="005505A3" w:rsidRDefault="005505A3" w:rsidP="005505A3">
      <w:pPr>
        <w:pStyle w:val="Druh"/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2"/>
        <w:gridCol w:w="2252"/>
        <w:gridCol w:w="2252"/>
        <w:gridCol w:w="2252"/>
      </w:tblGrid>
      <w:tr w:rsidR="005505A3" w14:paraId="0A53392C" w14:textId="77777777" w:rsidTr="00486A7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61D9" w14:textId="77777777" w:rsidR="005505A3" w:rsidRPr="005A776B" w:rsidRDefault="005505A3" w:rsidP="00486A75">
            <w:pPr>
              <w:pStyle w:val="Druh"/>
              <w:ind w:firstLine="0"/>
              <w:rPr>
                <w:sz w:val="20"/>
                <w:szCs w:val="20"/>
              </w:rPr>
            </w:pPr>
            <w:r w:rsidRPr="005A776B">
              <w:rPr>
                <w:sz w:val="20"/>
                <w:szCs w:val="20"/>
              </w:rPr>
              <w:t>Výše půjčky (v Kč)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9261" w14:textId="77777777" w:rsidR="005505A3" w:rsidRPr="005A776B" w:rsidRDefault="005505A3" w:rsidP="00486A75">
            <w:pPr>
              <w:pStyle w:val="Druh"/>
              <w:ind w:firstLine="0"/>
              <w:rPr>
                <w:sz w:val="20"/>
                <w:szCs w:val="20"/>
              </w:rPr>
            </w:pPr>
            <w:r w:rsidRPr="005A776B">
              <w:rPr>
                <w:sz w:val="20"/>
                <w:szCs w:val="20"/>
              </w:rPr>
              <w:t>Měsíční splátka při</w:t>
            </w:r>
          </w:p>
          <w:p w14:paraId="737E7731" w14:textId="77777777" w:rsidR="005505A3" w:rsidRPr="005A776B" w:rsidRDefault="005505A3" w:rsidP="00486A75">
            <w:pPr>
              <w:pStyle w:val="Druh"/>
              <w:ind w:firstLine="0"/>
              <w:rPr>
                <w:sz w:val="20"/>
                <w:szCs w:val="20"/>
              </w:rPr>
            </w:pPr>
            <w:r w:rsidRPr="005A776B">
              <w:rPr>
                <w:sz w:val="20"/>
                <w:szCs w:val="20"/>
              </w:rPr>
              <w:t>splatnosti 3 roky</w:t>
            </w:r>
            <w:r>
              <w:rPr>
                <w:sz w:val="20"/>
                <w:szCs w:val="20"/>
              </w:rPr>
              <w:t xml:space="preserve"> </w:t>
            </w:r>
            <w:r w:rsidRPr="005A776B">
              <w:rPr>
                <w:sz w:val="20"/>
                <w:szCs w:val="20"/>
              </w:rPr>
              <w:t>(v Kč)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787A" w14:textId="77777777" w:rsidR="005505A3" w:rsidRPr="005A776B" w:rsidRDefault="005505A3" w:rsidP="00486A75">
            <w:pPr>
              <w:pStyle w:val="Druh"/>
              <w:ind w:firstLine="0"/>
              <w:rPr>
                <w:sz w:val="20"/>
                <w:szCs w:val="20"/>
              </w:rPr>
            </w:pPr>
            <w:r w:rsidRPr="005A776B">
              <w:rPr>
                <w:sz w:val="20"/>
                <w:szCs w:val="20"/>
              </w:rPr>
              <w:t>Měsíční splátka při</w:t>
            </w:r>
          </w:p>
          <w:p w14:paraId="47ADCCE4" w14:textId="77777777" w:rsidR="005505A3" w:rsidRPr="005A776B" w:rsidRDefault="005505A3" w:rsidP="00486A75">
            <w:pPr>
              <w:pStyle w:val="Druh"/>
              <w:ind w:firstLine="0"/>
              <w:rPr>
                <w:sz w:val="20"/>
                <w:szCs w:val="20"/>
              </w:rPr>
            </w:pPr>
            <w:r w:rsidRPr="005A776B">
              <w:rPr>
                <w:sz w:val="20"/>
                <w:szCs w:val="20"/>
              </w:rPr>
              <w:t>splatnosti 5 let</w:t>
            </w:r>
            <w:r>
              <w:rPr>
                <w:sz w:val="20"/>
                <w:szCs w:val="20"/>
              </w:rPr>
              <w:t xml:space="preserve"> </w:t>
            </w:r>
            <w:r w:rsidRPr="005A776B">
              <w:rPr>
                <w:sz w:val="20"/>
                <w:szCs w:val="20"/>
              </w:rPr>
              <w:t>(v Kč)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283B" w14:textId="77777777" w:rsidR="005505A3" w:rsidRPr="005A776B" w:rsidRDefault="005505A3" w:rsidP="00486A75">
            <w:pPr>
              <w:pStyle w:val="Druh"/>
              <w:ind w:firstLine="0"/>
              <w:rPr>
                <w:sz w:val="20"/>
                <w:szCs w:val="20"/>
              </w:rPr>
            </w:pPr>
            <w:r w:rsidRPr="005A776B">
              <w:rPr>
                <w:sz w:val="20"/>
                <w:szCs w:val="20"/>
              </w:rPr>
              <w:t>Měsíční splátka při</w:t>
            </w:r>
          </w:p>
          <w:p w14:paraId="420664BB" w14:textId="77777777" w:rsidR="005505A3" w:rsidRPr="005A776B" w:rsidRDefault="005505A3" w:rsidP="00486A75">
            <w:pPr>
              <w:pStyle w:val="Druh"/>
              <w:ind w:firstLine="0"/>
              <w:rPr>
                <w:sz w:val="20"/>
                <w:szCs w:val="20"/>
              </w:rPr>
            </w:pPr>
            <w:r w:rsidRPr="005A776B">
              <w:rPr>
                <w:sz w:val="20"/>
                <w:szCs w:val="20"/>
              </w:rPr>
              <w:t>splatnosti 7 let</w:t>
            </w:r>
            <w:r>
              <w:rPr>
                <w:sz w:val="20"/>
                <w:szCs w:val="20"/>
              </w:rPr>
              <w:t xml:space="preserve"> </w:t>
            </w:r>
            <w:r w:rsidRPr="005A776B">
              <w:rPr>
                <w:sz w:val="20"/>
                <w:szCs w:val="20"/>
              </w:rPr>
              <w:t>(v Kč)</w:t>
            </w:r>
          </w:p>
        </w:tc>
      </w:tr>
      <w:tr w:rsidR="005505A3" w14:paraId="59BF1CA6" w14:textId="77777777" w:rsidTr="00486A7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FB4A" w14:textId="77777777" w:rsidR="005505A3" w:rsidRPr="005A776B" w:rsidRDefault="005505A3" w:rsidP="00486A75">
            <w:pPr>
              <w:pStyle w:val="Druh"/>
              <w:ind w:firstLine="0"/>
              <w:rPr>
                <w:sz w:val="20"/>
                <w:szCs w:val="20"/>
              </w:rPr>
            </w:pPr>
            <w:r w:rsidRPr="005A776B">
              <w:rPr>
                <w:sz w:val="20"/>
                <w:szCs w:val="20"/>
              </w:rPr>
              <w:t xml:space="preserve">  50 000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2976" w14:textId="77777777" w:rsidR="005505A3" w:rsidRPr="005A776B" w:rsidRDefault="005505A3" w:rsidP="00486A75">
            <w:pPr>
              <w:pStyle w:val="Druh"/>
              <w:ind w:firstLine="0"/>
              <w:rPr>
                <w:sz w:val="20"/>
                <w:szCs w:val="20"/>
              </w:rPr>
            </w:pPr>
            <w:r w:rsidRPr="005A77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5A776B">
              <w:rPr>
                <w:sz w:val="20"/>
                <w:szCs w:val="20"/>
              </w:rPr>
              <w:t>781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D10" w14:textId="77777777" w:rsidR="005505A3" w:rsidRPr="005A776B" w:rsidRDefault="005505A3" w:rsidP="00486A75">
            <w:pPr>
              <w:pStyle w:val="Druh"/>
              <w:ind w:firstLine="0"/>
              <w:rPr>
                <w:sz w:val="20"/>
                <w:szCs w:val="20"/>
              </w:rPr>
            </w:pPr>
            <w:r w:rsidRPr="005A77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5A776B">
              <w:rPr>
                <w:sz w:val="20"/>
                <w:szCs w:val="20"/>
              </w:rPr>
              <w:t>240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CFEA" w14:textId="77777777" w:rsidR="005505A3" w:rsidRPr="005A776B" w:rsidRDefault="005505A3" w:rsidP="00486A75">
            <w:pPr>
              <w:pStyle w:val="Druh"/>
              <w:ind w:firstLine="0"/>
              <w:rPr>
                <w:sz w:val="20"/>
                <w:szCs w:val="20"/>
              </w:rPr>
            </w:pPr>
            <w:r w:rsidRPr="005A77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5A776B">
              <w:rPr>
                <w:sz w:val="20"/>
                <w:szCs w:val="20"/>
              </w:rPr>
              <w:t>019</w:t>
            </w:r>
          </w:p>
        </w:tc>
      </w:tr>
      <w:tr w:rsidR="005505A3" w14:paraId="294FC479" w14:textId="77777777" w:rsidTr="00486A7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E193" w14:textId="77777777" w:rsidR="005505A3" w:rsidRPr="005A776B" w:rsidRDefault="005505A3" w:rsidP="00486A75">
            <w:pPr>
              <w:pStyle w:val="Druh"/>
              <w:ind w:firstLine="0"/>
              <w:rPr>
                <w:sz w:val="20"/>
                <w:szCs w:val="20"/>
              </w:rPr>
            </w:pPr>
            <w:r w:rsidRPr="005A776B">
              <w:rPr>
                <w:sz w:val="20"/>
                <w:szCs w:val="20"/>
              </w:rPr>
              <w:t xml:space="preserve">  80 000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9302" w14:textId="77777777" w:rsidR="005505A3" w:rsidRPr="005A776B" w:rsidRDefault="005505A3" w:rsidP="00486A75">
            <w:pPr>
              <w:pStyle w:val="Druh"/>
              <w:ind w:firstLine="0"/>
              <w:rPr>
                <w:sz w:val="20"/>
                <w:szCs w:val="20"/>
              </w:rPr>
            </w:pPr>
            <w:r w:rsidRPr="005A776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5A776B">
              <w:rPr>
                <w:sz w:val="20"/>
                <w:szCs w:val="20"/>
              </w:rPr>
              <w:t>849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5597" w14:textId="77777777" w:rsidR="005505A3" w:rsidRPr="005A776B" w:rsidRDefault="005505A3" w:rsidP="00486A75">
            <w:pPr>
              <w:pStyle w:val="Druh"/>
              <w:ind w:firstLine="0"/>
              <w:rPr>
                <w:sz w:val="20"/>
                <w:szCs w:val="20"/>
              </w:rPr>
            </w:pPr>
            <w:r w:rsidRPr="005A77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5A776B">
              <w:rPr>
                <w:sz w:val="20"/>
                <w:szCs w:val="20"/>
              </w:rPr>
              <w:t>984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85F4" w14:textId="77777777" w:rsidR="005505A3" w:rsidRPr="005A776B" w:rsidRDefault="005505A3" w:rsidP="00486A75">
            <w:pPr>
              <w:pStyle w:val="Druh"/>
              <w:ind w:firstLine="0"/>
              <w:rPr>
                <w:sz w:val="20"/>
                <w:szCs w:val="20"/>
              </w:rPr>
            </w:pPr>
            <w:r w:rsidRPr="005A77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5A776B">
              <w:rPr>
                <w:sz w:val="20"/>
                <w:szCs w:val="20"/>
              </w:rPr>
              <w:t>631</w:t>
            </w:r>
          </w:p>
        </w:tc>
      </w:tr>
      <w:tr w:rsidR="005505A3" w14:paraId="30AAA08A" w14:textId="77777777" w:rsidTr="00486A7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1FD5" w14:textId="77777777" w:rsidR="005505A3" w:rsidRPr="005A776B" w:rsidRDefault="005505A3" w:rsidP="00486A75">
            <w:pPr>
              <w:pStyle w:val="Druh"/>
              <w:ind w:firstLine="0"/>
              <w:rPr>
                <w:sz w:val="20"/>
                <w:szCs w:val="20"/>
              </w:rPr>
            </w:pPr>
            <w:r w:rsidRPr="005A776B">
              <w:rPr>
                <w:sz w:val="20"/>
                <w:szCs w:val="20"/>
              </w:rPr>
              <w:t>100 000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3255" w14:textId="77777777" w:rsidR="005505A3" w:rsidRPr="005A776B" w:rsidRDefault="005505A3" w:rsidP="00486A75">
            <w:pPr>
              <w:pStyle w:val="Druh"/>
              <w:ind w:firstLine="0"/>
              <w:rPr>
                <w:sz w:val="20"/>
                <w:szCs w:val="20"/>
              </w:rPr>
            </w:pPr>
            <w:r w:rsidRPr="005A776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5A776B">
              <w:rPr>
                <w:sz w:val="20"/>
                <w:szCs w:val="20"/>
              </w:rPr>
              <w:t>462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9569" w14:textId="77777777" w:rsidR="005505A3" w:rsidRPr="005A776B" w:rsidRDefault="005505A3" w:rsidP="00486A75">
            <w:pPr>
              <w:pStyle w:val="Druh"/>
              <w:ind w:firstLine="0"/>
              <w:rPr>
                <w:sz w:val="20"/>
                <w:szCs w:val="20"/>
              </w:rPr>
            </w:pPr>
            <w:r w:rsidRPr="005A776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5A776B">
              <w:rPr>
                <w:sz w:val="20"/>
                <w:szCs w:val="20"/>
              </w:rPr>
              <w:t>374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AF44" w14:textId="77777777" w:rsidR="005505A3" w:rsidRPr="005A776B" w:rsidRDefault="005505A3" w:rsidP="00486A75">
            <w:pPr>
              <w:pStyle w:val="Druh"/>
              <w:ind w:firstLine="0"/>
              <w:rPr>
                <w:sz w:val="20"/>
                <w:szCs w:val="20"/>
              </w:rPr>
            </w:pPr>
            <w:r w:rsidRPr="005A77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5A776B">
              <w:rPr>
                <w:sz w:val="20"/>
                <w:szCs w:val="20"/>
              </w:rPr>
              <w:t>925</w:t>
            </w:r>
          </w:p>
        </w:tc>
      </w:tr>
      <w:tr w:rsidR="005505A3" w14:paraId="66765705" w14:textId="77777777" w:rsidTr="00486A7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A9FF" w14:textId="77777777" w:rsidR="005505A3" w:rsidRPr="005A776B" w:rsidRDefault="005505A3" w:rsidP="00486A75">
            <w:pPr>
              <w:pStyle w:val="Druh"/>
              <w:ind w:firstLine="0"/>
              <w:rPr>
                <w:sz w:val="20"/>
                <w:szCs w:val="20"/>
              </w:rPr>
            </w:pPr>
            <w:r w:rsidRPr="005A776B">
              <w:rPr>
                <w:sz w:val="20"/>
                <w:szCs w:val="20"/>
              </w:rPr>
              <w:t>150 000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69A2" w14:textId="77777777" w:rsidR="005505A3" w:rsidRPr="005A776B" w:rsidRDefault="005505A3" w:rsidP="00486A75">
            <w:pPr>
              <w:pStyle w:val="Druh"/>
              <w:ind w:firstLine="0"/>
              <w:rPr>
                <w:sz w:val="20"/>
                <w:szCs w:val="20"/>
              </w:rPr>
            </w:pPr>
            <w:r w:rsidRPr="005A77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5A776B">
              <w:rPr>
                <w:sz w:val="20"/>
                <w:szCs w:val="20"/>
              </w:rPr>
              <w:t>193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6F6C" w14:textId="77777777" w:rsidR="005505A3" w:rsidRPr="005A776B" w:rsidRDefault="005505A3" w:rsidP="00486A75">
            <w:pPr>
              <w:pStyle w:val="Druh"/>
              <w:ind w:firstLine="0"/>
              <w:rPr>
                <w:sz w:val="20"/>
                <w:szCs w:val="20"/>
              </w:rPr>
            </w:pPr>
            <w:r w:rsidRPr="005A776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5A776B">
              <w:rPr>
                <w:sz w:val="20"/>
                <w:szCs w:val="20"/>
              </w:rPr>
              <w:t>561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80F1" w14:textId="77777777" w:rsidR="005505A3" w:rsidRPr="005A776B" w:rsidRDefault="005505A3" w:rsidP="00486A75">
            <w:pPr>
              <w:pStyle w:val="Druh"/>
              <w:ind w:firstLine="0"/>
              <w:rPr>
                <w:sz w:val="20"/>
                <w:szCs w:val="20"/>
              </w:rPr>
            </w:pPr>
            <w:r w:rsidRPr="005A776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5A776B">
              <w:rPr>
                <w:sz w:val="20"/>
                <w:szCs w:val="20"/>
              </w:rPr>
              <w:t>887</w:t>
            </w:r>
          </w:p>
        </w:tc>
      </w:tr>
      <w:tr w:rsidR="005505A3" w14:paraId="161D0501" w14:textId="77777777" w:rsidTr="00486A7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40DE" w14:textId="77777777" w:rsidR="005505A3" w:rsidRPr="005A776B" w:rsidRDefault="005505A3" w:rsidP="00486A75">
            <w:pPr>
              <w:pStyle w:val="Druh"/>
              <w:ind w:firstLine="0"/>
              <w:rPr>
                <w:sz w:val="20"/>
                <w:szCs w:val="20"/>
              </w:rPr>
            </w:pPr>
            <w:r w:rsidRPr="005A776B">
              <w:rPr>
                <w:sz w:val="20"/>
                <w:szCs w:val="20"/>
              </w:rPr>
              <w:t>200 000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6DA0" w14:textId="77777777" w:rsidR="005505A3" w:rsidRPr="005A776B" w:rsidRDefault="005505A3" w:rsidP="00486A75">
            <w:pPr>
              <w:pStyle w:val="Druh"/>
              <w:ind w:firstLine="0"/>
              <w:rPr>
                <w:sz w:val="20"/>
                <w:szCs w:val="20"/>
              </w:rPr>
            </w:pPr>
            <w:r w:rsidRPr="005A776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5A776B">
              <w:rPr>
                <w:sz w:val="20"/>
                <w:szCs w:val="20"/>
              </w:rPr>
              <w:t>445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58F5" w14:textId="77777777" w:rsidR="005505A3" w:rsidRPr="005A776B" w:rsidRDefault="005505A3" w:rsidP="00486A75">
            <w:pPr>
              <w:pStyle w:val="Druh"/>
              <w:ind w:firstLine="0"/>
              <w:rPr>
                <w:sz w:val="20"/>
                <w:szCs w:val="20"/>
              </w:rPr>
            </w:pPr>
            <w:r w:rsidRPr="005A776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5A776B">
              <w:rPr>
                <w:sz w:val="20"/>
                <w:szCs w:val="20"/>
              </w:rPr>
              <w:t>240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3EF" w14:textId="77777777" w:rsidR="005505A3" w:rsidRPr="005A776B" w:rsidRDefault="005505A3" w:rsidP="00486A75">
            <w:pPr>
              <w:pStyle w:val="Druh"/>
              <w:ind w:firstLine="0"/>
              <w:rPr>
                <w:sz w:val="20"/>
                <w:szCs w:val="20"/>
              </w:rPr>
            </w:pPr>
            <w:r w:rsidRPr="005A776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5A776B">
              <w:rPr>
                <w:sz w:val="20"/>
                <w:szCs w:val="20"/>
              </w:rPr>
              <w:t>310</w:t>
            </w:r>
          </w:p>
        </w:tc>
      </w:tr>
    </w:tbl>
    <w:p w14:paraId="7255AE48" w14:textId="77777777" w:rsidR="005505A3" w:rsidRDefault="005505A3" w:rsidP="005505A3">
      <w:pPr>
        <w:pStyle w:val="Druh"/>
      </w:pPr>
    </w:p>
    <w:p w14:paraId="5C0C05D4" w14:textId="77777777" w:rsidR="005505A3" w:rsidRPr="00622BA9" w:rsidRDefault="005505A3" w:rsidP="005505A3">
      <w:pPr>
        <w:pStyle w:val="Druh"/>
        <w:numPr>
          <w:ilvl w:val="0"/>
          <w:numId w:val="1"/>
        </w:numPr>
        <w:rPr>
          <w:noProof/>
        </w:rPr>
      </w:pPr>
      <w:r>
        <w:rPr>
          <w:noProof/>
        </w:rPr>
        <w:t>O kolik zaplatíš bance navíc, když si půjčíš 50 000 Kč a budeš každý měsíc splácet 1 781 Kč po dobu tří let?</w:t>
      </w:r>
    </w:p>
    <w:p w14:paraId="544871A7" w14:textId="27765C62" w:rsidR="005505A3" w:rsidRDefault="005505A3" w:rsidP="005505A3">
      <w:pPr>
        <w:pStyle w:val="Druh"/>
        <w:numPr>
          <w:ilvl w:val="0"/>
          <w:numId w:val="1"/>
        </w:numPr>
        <w:rPr>
          <w:noProof/>
        </w:rPr>
      </w:pPr>
      <w:r>
        <w:rPr>
          <w:noProof/>
        </w:rPr>
        <w:t xml:space="preserve">Změní se celková </w:t>
      </w:r>
      <w:r w:rsidR="009218BF">
        <w:rPr>
          <w:noProof/>
        </w:rPr>
        <w:t>zaplacená částka</w:t>
      </w:r>
      <w:r>
        <w:rPr>
          <w:noProof/>
        </w:rPr>
        <w:t xml:space="preserve"> bance, když budeš stejnou částku splácet pět let se stanovenou měsíční splátkou 1 240 Kč?</w:t>
      </w:r>
    </w:p>
    <w:p w14:paraId="7A3CF320" w14:textId="5F5EF900" w:rsidR="005505A3" w:rsidRDefault="005505A3" w:rsidP="005505A3">
      <w:pPr>
        <w:pStyle w:val="Druh"/>
        <w:numPr>
          <w:ilvl w:val="0"/>
          <w:numId w:val="1"/>
        </w:numPr>
        <w:rPr>
          <w:noProof/>
        </w:rPr>
      </w:pPr>
      <w:r>
        <w:rPr>
          <w:noProof/>
        </w:rPr>
        <w:t xml:space="preserve">Jak se </w:t>
      </w:r>
      <w:r w:rsidR="009218BF">
        <w:rPr>
          <w:noProof/>
        </w:rPr>
        <w:t xml:space="preserve">celková zaplacená částka </w:t>
      </w:r>
      <w:r>
        <w:rPr>
          <w:noProof/>
        </w:rPr>
        <w:t>změní, pokud stejnou částku budeš splácet po dobu sedmi let ve výši 1 019 Kč?</w:t>
      </w:r>
    </w:p>
    <w:p w14:paraId="0F47FC34" w14:textId="77777777" w:rsidR="005505A3" w:rsidRDefault="005505A3" w:rsidP="005505A3">
      <w:pPr>
        <w:pStyle w:val="Druh"/>
        <w:numPr>
          <w:ilvl w:val="0"/>
          <w:numId w:val="1"/>
        </w:numPr>
        <w:rPr>
          <w:noProof/>
        </w:rPr>
      </w:pPr>
      <w:r>
        <w:rPr>
          <w:noProof/>
        </w:rPr>
        <w:t>Existuje podle tebe nějaká výhodná varianta půjčky? Své tvrzení zdůvodni.</w:t>
      </w:r>
    </w:p>
    <w:p w14:paraId="246FCE38" w14:textId="77777777" w:rsidR="005505A3" w:rsidRDefault="005505A3" w:rsidP="005505A3">
      <w:pPr>
        <w:pStyle w:val="Druh"/>
      </w:pPr>
      <w:bookmarkStart w:id="0" w:name="_GoBack"/>
      <w:bookmarkEnd w:id="0"/>
    </w:p>
    <w:p w14:paraId="70470665" w14:textId="77777777" w:rsidR="005505A3" w:rsidRPr="003D064D" w:rsidRDefault="005505A3" w:rsidP="005505A3">
      <w:pPr>
        <w:pStyle w:val="Druh"/>
        <w:ind w:firstLine="0"/>
        <w:rPr>
          <w:b/>
        </w:rPr>
      </w:pPr>
      <w:r w:rsidRPr="003D064D">
        <w:rPr>
          <w:b/>
        </w:rPr>
        <w:t>Možný postup řešení, metodické poznámky</w:t>
      </w:r>
    </w:p>
    <w:p w14:paraId="6FCD388A" w14:textId="30425CBD" w:rsidR="005505A3" w:rsidRDefault="005505A3" w:rsidP="005505A3">
      <w:pPr>
        <w:pStyle w:val="Druh"/>
        <w:ind w:firstLine="0"/>
      </w:pPr>
      <w:r>
        <w:t>Při tříleté půjčce zaplatíme 64 116 Kč (o 14 116 Kč víc), při pětileté půjčce zaplatíme 7</w:t>
      </w:r>
      <w:r w:rsidR="00F46B7B">
        <w:t>4 400</w:t>
      </w:r>
      <w:r>
        <w:t> Kč</w:t>
      </w:r>
    </w:p>
    <w:p w14:paraId="2EFEFD0C" w14:textId="7B813F56" w:rsidR="005505A3" w:rsidRDefault="005505A3" w:rsidP="005505A3">
      <w:pPr>
        <w:pStyle w:val="Druh"/>
        <w:ind w:firstLine="0"/>
      </w:pPr>
      <w:r>
        <w:t>(o 2</w:t>
      </w:r>
      <w:r w:rsidR="00F46B7B">
        <w:t>4 400</w:t>
      </w:r>
      <w:r>
        <w:t> Kč více) a při sedmileté půjčce zaplatíme 85 596 Kč (o 35 596 Kč víc).</w:t>
      </w:r>
    </w:p>
    <w:p w14:paraId="073E7307" w14:textId="77777777" w:rsidR="00166DD4" w:rsidRDefault="00166DD4"/>
    <w:p w14:paraId="7749646F" w14:textId="77777777" w:rsidR="00DD0105" w:rsidRDefault="00DD0105" w:rsidP="00DD0105">
      <w:pPr>
        <w:pStyle w:val="Dru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ind w:firstLine="0"/>
        <w:rPr>
          <w:b/>
        </w:rPr>
      </w:pPr>
    </w:p>
    <w:p w14:paraId="6618F07D" w14:textId="77777777" w:rsidR="00095EF8" w:rsidRDefault="00095EF8" w:rsidP="00DD0105">
      <w:pPr>
        <w:pStyle w:val="Dru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ind w:firstLine="0"/>
        <w:rPr>
          <w:b/>
        </w:rPr>
      </w:pPr>
      <w:r w:rsidRPr="008D4C19">
        <w:rPr>
          <w:b/>
        </w:rPr>
        <w:t xml:space="preserve">Postřehy z pilotáže </w:t>
      </w:r>
    </w:p>
    <w:p w14:paraId="2CC53CBC" w14:textId="77777777" w:rsidR="00F46B7B" w:rsidRDefault="00F46B7B" w:rsidP="00DD0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jc w:val="both"/>
      </w:pPr>
    </w:p>
    <w:p w14:paraId="7A85E250" w14:textId="4D5916E4" w:rsidR="00893D66" w:rsidRDefault="00893D66" w:rsidP="00DD0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ind w:firstLine="708"/>
        <w:jc w:val="both"/>
      </w:pPr>
      <w:r>
        <w:t xml:space="preserve">Aktivitu „Inzerát“ </w:t>
      </w:r>
      <w:r w:rsidR="00F46B7B">
        <w:t xml:space="preserve">lze </w:t>
      </w:r>
      <w:r>
        <w:t>považ</w:t>
      </w:r>
      <w:r w:rsidR="00F46B7B">
        <w:t>ovat</w:t>
      </w:r>
      <w:r>
        <w:t xml:space="preserve"> za vhodnou pro výuku finanční gramotnosti. Je důležité, aby se žáci seznamovali s nástrahami běžného života a důsledky nepromyšleného zadlužení občanů.  Je žádoucí, aby učitel dále s úlohou pracoval, byl připraven žákům představit výhodnější nabídky </w:t>
      </w:r>
      <w:r>
        <w:lastRenderedPageBreak/>
        <w:t>a</w:t>
      </w:r>
      <w:r w:rsidR="00DD0105">
        <w:t> </w:t>
      </w:r>
      <w:r>
        <w:t xml:space="preserve">varianty financování nějakého nákupu či služeb. </w:t>
      </w:r>
      <w:r w:rsidR="00F46B7B">
        <w:t>Je n</w:t>
      </w:r>
      <w:r>
        <w:t>utné poukázat na možnosti volby vhodné varianty půjčky v závislosti na tom, k jakému účelu dlužník peníze potřebuje. Je také třeba upozornit na důležitost prostudování obchodních podmínek a smluv.</w:t>
      </w:r>
    </w:p>
    <w:p w14:paraId="66A227F6" w14:textId="3CA41351" w:rsidR="00893D66" w:rsidRPr="00F46B7B" w:rsidRDefault="00F46B7B" w:rsidP="00DD0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ind w:firstLine="708"/>
        <w:jc w:val="both"/>
      </w:pPr>
      <w:r>
        <w:t>Zajímavá byla diskuse nad výhodností jednotlivých půjček v závislosti na výši částky a délce splátky. Žáci reagovali správně, nabízeli různé varianty, upozorňovali na lich</w:t>
      </w:r>
      <w:r w:rsidR="00EB5E07">
        <w:t xml:space="preserve">váře a půjčky s vysokým úrokem a na </w:t>
      </w:r>
      <w:r>
        <w:t xml:space="preserve">neověřené zdroje. Zjištění, že čím déle splácíš, tím zaplatíš více, však stále některé žáky překvapilo. Shodli se proto na závěru, že pokud si půjčovat peníze, měli by je splatit v kratším termínu. </w:t>
      </w:r>
      <w:r w:rsidR="00893D66">
        <w:t>Z úrovně zápisů a řešení se potvr</w:t>
      </w:r>
      <w:r>
        <w:t xml:space="preserve">dila </w:t>
      </w:r>
      <w:r w:rsidR="00893D66">
        <w:t xml:space="preserve">domněnka, že chlapecká část třídy začíná řešit v tomto věku obdobné úlohy s větším pochopením a logickým rozborem. </w:t>
      </w:r>
    </w:p>
    <w:p w14:paraId="06DCF7BE" w14:textId="77777777" w:rsidR="00095EF8" w:rsidRPr="00095EF8" w:rsidRDefault="00095EF8" w:rsidP="00095EF8">
      <w:pPr>
        <w:pStyle w:val="Druh"/>
      </w:pPr>
    </w:p>
    <w:sectPr w:rsidR="00095EF8" w:rsidRPr="00095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822D4"/>
    <w:multiLevelType w:val="hybridMultilevel"/>
    <w:tmpl w:val="A7AC102E"/>
    <w:lvl w:ilvl="0" w:tplc="A8DEC33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97E35"/>
    <w:multiLevelType w:val="hybridMultilevel"/>
    <w:tmpl w:val="B27811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A3"/>
    <w:rsid w:val="000510F9"/>
    <w:rsid w:val="00095EF8"/>
    <w:rsid w:val="00114101"/>
    <w:rsid w:val="00166DD4"/>
    <w:rsid w:val="005505A3"/>
    <w:rsid w:val="00893D66"/>
    <w:rsid w:val="009218BF"/>
    <w:rsid w:val="00DD0105"/>
    <w:rsid w:val="00EB5E07"/>
    <w:rsid w:val="00F14364"/>
    <w:rsid w:val="00F4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327A"/>
  <w15:docId w15:val="{96859C5E-D178-4D01-9A8A-6274FEFB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Druh"/>
    <w:qFormat/>
    <w:rsid w:val="005505A3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505A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qFormat/>
    <w:rsid w:val="005505A3"/>
    <w:rPr>
      <w:rFonts w:cs="Times New Roman"/>
      <w:i/>
      <w:iCs/>
    </w:rPr>
  </w:style>
  <w:style w:type="paragraph" w:customStyle="1" w:styleId="Druh">
    <w:name w:val="Druhý"/>
    <w:basedOn w:val="Normln"/>
    <w:uiPriority w:val="99"/>
    <w:rsid w:val="005505A3"/>
    <w:pPr>
      <w:ind w:firstLine="397"/>
      <w:jc w:val="both"/>
    </w:pPr>
  </w:style>
  <w:style w:type="paragraph" w:customStyle="1" w:styleId="VELKY">
    <w:name w:val="VELKY"/>
    <w:basedOn w:val="Normln"/>
    <w:rsid w:val="005505A3"/>
    <w:rPr>
      <w:b/>
      <w:caps/>
      <w:sz w:val="28"/>
      <w:szCs w:val="28"/>
    </w:rPr>
  </w:style>
  <w:style w:type="paragraph" w:styleId="Normlnweb">
    <w:name w:val="Normal (Web)"/>
    <w:basedOn w:val="Normln"/>
    <w:uiPriority w:val="99"/>
    <w:unhideWhenUsed/>
    <w:rsid w:val="005505A3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505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05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05A3"/>
    <w:rPr>
      <w:rFonts w:ascii="Calibri" w:eastAsia="Times New Roman" w:hAnsi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5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5A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95E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93D66"/>
    <w:pPr>
      <w:spacing w:before="60" w:after="60" w:line="288" w:lineRule="auto"/>
      <w:ind w:left="720" w:hanging="357"/>
      <w:contextualSpacing/>
    </w:pPr>
    <w:rPr>
      <w:rFonts w:eastAsia="Calibri"/>
      <w:sz w:val="24"/>
      <w:szCs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0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0F9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2209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Zelendová Eva</dc:creator>
  <cp:lastModifiedBy>fuchs</cp:lastModifiedBy>
  <cp:revision>2</cp:revision>
  <dcterms:created xsi:type="dcterms:W3CDTF">2015-11-17T11:09:00Z</dcterms:created>
  <dcterms:modified xsi:type="dcterms:W3CDTF">2015-11-17T11:09:00Z</dcterms:modified>
</cp:coreProperties>
</file>