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92E7F" w14:textId="283E31D3" w:rsidR="00873A93" w:rsidRPr="0012453D" w:rsidRDefault="004C407D" w:rsidP="00745E94">
      <w:pPr>
        <w:pStyle w:val="VELKY"/>
        <w:rPr>
          <w:color w:val="FF0000"/>
        </w:rPr>
      </w:pPr>
      <w:r w:rsidRPr="0012453D">
        <w:rPr>
          <w:color w:val="FF0000"/>
        </w:rPr>
        <w:t>CENA NÁKUPU</w:t>
      </w:r>
    </w:p>
    <w:p w14:paraId="2239AFBB" w14:textId="77777777" w:rsidR="00873A93" w:rsidRDefault="003D064D" w:rsidP="00873A93">
      <w:pPr>
        <w:jc w:val="both"/>
        <w:rPr>
          <w:rStyle w:val="Zvraznn"/>
        </w:rPr>
      </w:pPr>
      <w:r>
        <w:rPr>
          <w:rStyle w:val="Zvraznn"/>
        </w:rPr>
        <w:t>Námět</w:t>
      </w:r>
      <w:r w:rsidR="00873A93">
        <w:rPr>
          <w:rStyle w:val="Zvraznn"/>
        </w:rPr>
        <w:t>: M. Štětková</w:t>
      </w:r>
    </w:p>
    <w:p w14:paraId="1A175A80" w14:textId="77777777" w:rsidR="001E4904" w:rsidRDefault="001E4904" w:rsidP="001E4904">
      <w:pPr>
        <w:pStyle w:val="Druh"/>
        <w:ind w:firstLine="0"/>
        <w:rPr>
          <w:b/>
        </w:rPr>
      </w:pPr>
      <w:r w:rsidRPr="001E4904">
        <w:rPr>
          <w:b/>
        </w:rPr>
        <w:t>Zařazení dle Standardu finanční gramotnosti pro základní školu</w:t>
      </w:r>
    </w:p>
    <w:p w14:paraId="0CF79182" w14:textId="77777777" w:rsidR="001E4904" w:rsidRDefault="005659F7" w:rsidP="001E4904">
      <w:pPr>
        <w:pStyle w:val="Druh"/>
        <w:ind w:firstLine="0"/>
      </w:pPr>
      <w:r>
        <w:t>Peníze</w:t>
      </w:r>
    </w:p>
    <w:p w14:paraId="1095D3C3" w14:textId="77777777" w:rsidR="001E4904" w:rsidRDefault="001E4904" w:rsidP="001E4904">
      <w:pPr>
        <w:pStyle w:val="Druh"/>
        <w:ind w:firstLine="0"/>
        <w:rPr>
          <w:b/>
        </w:rPr>
      </w:pPr>
      <w:r w:rsidRPr="001E4904">
        <w:rPr>
          <w:b/>
        </w:rPr>
        <w:t>Předpokládané znalosti</w:t>
      </w:r>
      <w:r>
        <w:rPr>
          <w:b/>
        </w:rPr>
        <w:t xml:space="preserve"> z matematiky</w:t>
      </w:r>
    </w:p>
    <w:p w14:paraId="5EE9A7C5" w14:textId="77777777" w:rsidR="001E4904" w:rsidRDefault="005659F7" w:rsidP="005659F7">
      <w:pPr>
        <w:pStyle w:val="Druh"/>
        <w:ind w:firstLine="0"/>
      </w:pPr>
      <w:r>
        <w:t>Zaokrouhlování a jiné operace s desetinnými čísly, přímá úměrnost</w:t>
      </w:r>
    </w:p>
    <w:p w14:paraId="30BF8EAA" w14:textId="77777777" w:rsidR="002D5270" w:rsidRPr="001E4904" w:rsidRDefault="002D5270" w:rsidP="005659F7">
      <w:pPr>
        <w:pStyle w:val="Druh"/>
        <w:ind w:firstLine="0"/>
      </w:pPr>
    </w:p>
    <w:p w14:paraId="44D618CB" w14:textId="4948AAAA" w:rsidR="00873A93" w:rsidRPr="00873A93" w:rsidRDefault="00873A93" w:rsidP="003D064D">
      <w:pPr>
        <w:pStyle w:val="Druh"/>
        <w:ind w:firstLine="0"/>
        <w:rPr>
          <w:b/>
        </w:rPr>
      </w:pPr>
      <w:r w:rsidRPr="00873A93">
        <w:rPr>
          <w:b/>
        </w:rPr>
        <w:t xml:space="preserve">Zadání </w:t>
      </w:r>
    </w:p>
    <w:p w14:paraId="6481F09F" w14:textId="03C8117B" w:rsidR="00873A93" w:rsidRDefault="00873A93" w:rsidP="00873A93">
      <w:pPr>
        <w:pStyle w:val="Druh"/>
        <w:ind w:firstLine="0"/>
      </w:pPr>
      <w:r>
        <w:t xml:space="preserve">Gábina pomáhá mamince s nákupem potravin v obchodním domě. Všimla si, že ceny potravin jsou uváděny s přesností na dvě desetinná místa. Divila se proč, když nejmenší hodnota platidla je 1 Kč a celý nákup platíme v celých </w:t>
      </w:r>
      <w:r w:rsidR="00075848">
        <w:t>korunách</w:t>
      </w:r>
      <w:r>
        <w:t>. Když dávala potraviny do košíku, zaokrouhlovala každou</w:t>
      </w:r>
      <w:r w:rsidR="00075848">
        <w:t xml:space="preserve"> uved</w:t>
      </w:r>
      <w:r w:rsidR="002D5270">
        <w:t>e</w:t>
      </w:r>
      <w:r w:rsidR="00075848">
        <w:t>nou cenu</w:t>
      </w:r>
      <w:r>
        <w:t xml:space="preserve"> na cel</w:t>
      </w:r>
      <w:r w:rsidR="00620F10">
        <w:t>á čísla</w:t>
      </w:r>
      <w:r>
        <w:t xml:space="preserve"> a </w:t>
      </w:r>
      <w:r w:rsidR="00434FBA">
        <w:t>ta</w:t>
      </w:r>
      <w:r w:rsidR="00620F10">
        <w:t xml:space="preserve">to čísla </w:t>
      </w:r>
      <w:r w:rsidR="00434FBA">
        <w:t>sčítala</w:t>
      </w:r>
      <w:r>
        <w:t>. Když paní pokladní vyslovila celkovou cenu nákupu, Gábina ji hned opravila: „Paní pokladní, ošidila jste se o deset korun.“</w:t>
      </w:r>
      <w:r>
        <w:rPr>
          <w:noProof/>
        </w:rPr>
        <w:t xml:space="preserve"> </w:t>
      </w:r>
    </w:p>
    <w:p w14:paraId="67F8EB89" w14:textId="77777777" w:rsidR="00434FBA" w:rsidRDefault="00434FBA" w:rsidP="00873A93">
      <w:pPr>
        <w:pStyle w:val="Druh"/>
        <w:ind w:firstLine="0"/>
      </w:pPr>
      <w:r>
        <w:t>P</w:t>
      </w:r>
      <w:r w:rsidR="00873A93">
        <w:t xml:space="preserve">aní pokladní </w:t>
      </w:r>
      <w:r>
        <w:t xml:space="preserve">se </w:t>
      </w:r>
      <w:r w:rsidR="00873A93">
        <w:t xml:space="preserve">usmála a ujistila Gábinu, že je vše v pořádku. Gábina ale protestovala, byla si jistá, že počítala správně. Maminka doma Gábině vysvětlila, že měly obě pravdu. </w:t>
      </w:r>
    </w:p>
    <w:p w14:paraId="5370D690" w14:textId="77777777" w:rsidR="00873A93" w:rsidRDefault="00873A93" w:rsidP="00873A93">
      <w:pPr>
        <w:pStyle w:val="Druh"/>
        <w:ind w:firstLine="0"/>
      </w:pPr>
      <w:r>
        <w:t xml:space="preserve">Dovedete zjistit, jak je to možné? </w:t>
      </w:r>
    </w:p>
    <w:p w14:paraId="2AE42C74" w14:textId="77777777" w:rsidR="00873A93" w:rsidRDefault="00873A93" w:rsidP="00873A93">
      <w:pPr>
        <w:pStyle w:val="Druh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1551"/>
        <w:gridCol w:w="1801"/>
        <w:gridCol w:w="1802"/>
        <w:gridCol w:w="1679"/>
        <w:gridCol w:w="1925"/>
      </w:tblGrid>
      <w:tr w:rsidR="00873A93" w14:paraId="3F17CFDC" w14:textId="77777777" w:rsidTr="00873A93">
        <w:tc>
          <w:tcPr>
            <w:tcW w:w="1551" w:type="dxa"/>
          </w:tcPr>
          <w:p w14:paraId="0E8A2553" w14:textId="77777777" w:rsidR="00873A93" w:rsidRDefault="00873A93" w:rsidP="00D609D3">
            <w:pPr>
              <w:pStyle w:val="Druh"/>
              <w:ind w:firstLine="0"/>
            </w:pPr>
            <w:r>
              <w:t>Název potraviny</w:t>
            </w:r>
          </w:p>
        </w:tc>
        <w:tc>
          <w:tcPr>
            <w:tcW w:w="1801" w:type="dxa"/>
          </w:tcPr>
          <w:p w14:paraId="64C6AA0E" w14:textId="77777777" w:rsidR="00873A93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Cena za 1 kus (Kč)</w:t>
            </w:r>
          </w:p>
          <w:p w14:paraId="3476D12D" w14:textId="77777777" w:rsidR="00873A93" w:rsidRPr="006B71DB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nezaokrouhlená cena</w:t>
            </w:r>
          </w:p>
        </w:tc>
        <w:tc>
          <w:tcPr>
            <w:tcW w:w="1802" w:type="dxa"/>
          </w:tcPr>
          <w:p w14:paraId="4D436903" w14:textId="77777777" w:rsidR="00873A93" w:rsidRPr="006B71DB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Celkem (Kč)</w:t>
            </w:r>
          </w:p>
          <w:p w14:paraId="2E2084BD" w14:textId="77777777" w:rsidR="00873A93" w:rsidRDefault="00873A93" w:rsidP="00D609D3">
            <w:pPr>
              <w:pStyle w:val="Druh"/>
              <w:ind w:firstLine="0"/>
            </w:pPr>
            <w:r w:rsidRPr="006B71DB">
              <w:rPr>
                <w:sz w:val="20"/>
                <w:szCs w:val="20"/>
              </w:rPr>
              <w:t>nezaokrouhlená cena</w:t>
            </w:r>
          </w:p>
        </w:tc>
        <w:tc>
          <w:tcPr>
            <w:tcW w:w="1679" w:type="dxa"/>
          </w:tcPr>
          <w:p w14:paraId="309108AC" w14:textId="77777777" w:rsidR="00873A93" w:rsidRPr="006B71DB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Cena za 1 kus (Kč)</w:t>
            </w:r>
          </w:p>
          <w:p w14:paraId="4706894C" w14:textId="77777777" w:rsidR="00873A93" w:rsidRDefault="00873A93" w:rsidP="00D609D3">
            <w:pPr>
              <w:pStyle w:val="Druh"/>
              <w:ind w:firstLine="0"/>
            </w:pPr>
            <w:r>
              <w:rPr>
                <w:sz w:val="20"/>
                <w:szCs w:val="20"/>
              </w:rPr>
              <w:t>z</w:t>
            </w:r>
            <w:r w:rsidRPr="006B71DB">
              <w:rPr>
                <w:sz w:val="20"/>
                <w:szCs w:val="20"/>
              </w:rPr>
              <w:t>aokrouhlená cena</w:t>
            </w:r>
          </w:p>
        </w:tc>
        <w:tc>
          <w:tcPr>
            <w:tcW w:w="1925" w:type="dxa"/>
          </w:tcPr>
          <w:p w14:paraId="60CE0824" w14:textId="77777777" w:rsidR="00873A93" w:rsidRPr="006B71DB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Celkem (Kč)</w:t>
            </w:r>
          </w:p>
          <w:p w14:paraId="5B1B3D9E" w14:textId="77777777" w:rsidR="00873A93" w:rsidRDefault="00873A93" w:rsidP="00D609D3">
            <w:pPr>
              <w:pStyle w:val="Druh"/>
              <w:ind w:firstLine="0"/>
            </w:pPr>
            <w:r w:rsidRPr="006B71DB">
              <w:rPr>
                <w:sz w:val="20"/>
                <w:szCs w:val="20"/>
              </w:rPr>
              <w:t>zaokrouhlená cena</w:t>
            </w:r>
          </w:p>
        </w:tc>
      </w:tr>
      <w:tr w:rsidR="00873A93" w14:paraId="243A8F63" w14:textId="77777777" w:rsidTr="00873A93">
        <w:tc>
          <w:tcPr>
            <w:tcW w:w="1551" w:type="dxa"/>
          </w:tcPr>
          <w:p w14:paraId="0F8DEF42" w14:textId="77777777" w:rsidR="00873A93" w:rsidRDefault="00873A93" w:rsidP="00D609D3">
            <w:pPr>
              <w:pStyle w:val="Druh"/>
              <w:ind w:firstLine="0"/>
            </w:pPr>
            <w:r>
              <w:t>8 rohlíků</w:t>
            </w:r>
          </w:p>
        </w:tc>
        <w:tc>
          <w:tcPr>
            <w:tcW w:w="1801" w:type="dxa"/>
          </w:tcPr>
          <w:p w14:paraId="532083A1" w14:textId="77777777" w:rsidR="00873A93" w:rsidRDefault="00873A93" w:rsidP="00D609D3">
            <w:pPr>
              <w:pStyle w:val="Druh"/>
              <w:ind w:firstLine="0"/>
            </w:pPr>
            <w:r>
              <w:t>2,50</w:t>
            </w:r>
          </w:p>
        </w:tc>
        <w:tc>
          <w:tcPr>
            <w:tcW w:w="1802" w:type="dxa"/>
          </w:tcPr>
          <w:p w14:paraId="21668A5C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679" w:type="dxa"/>
          </w:tcPr>
          <w:p w14:paraId="75D6C136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925" w:type="dxa"/>
          </w:tcPr>
          <w:p w14:paraId="4ABF33FF" w14:textId="77777777" w:rsidR="00873A93" w:rsidRDefault="00873A93" w:rsidP="00D609D3">
            <w:pPr>
              <w:pStyle w:val="Druh"/>
              <w:ind w:firstLine="0"/>
            </w:pPr>
          </w:p>
        </w:tc>
      </w:tr>
      <w:tr w:rsidR="00873A93" w14:paraId="518C32AE" w14:textId="77777777" w:rsidTr="00873A93">
        <w:tc>
          <w:tcPr>
            <w:tcW w:w="1551" w:type="dxa"/>
          </w:tcPr>
          <w:p w14:paraId="759B82F5" w14:textId="77777777" w:rsidR="00873A93" w:rsidRDefault="00873A93" w:rsidP="00D609D3">
            <w:pPr>
              <w:pStyle w:val="Druh"/>
              <w:ind w:firstLine="0"/>
            </w:pPr>
            <w:r>
              <w:t>2 mléka</w:t>
            </w:r>
          </w:p>
        </w:tc>
        <w:tc>
          <w:tcPr>
            <w:tcW w:w="1801" w:type="dxa"/>
          </w:tcPr>
          <w:p w14:paraId="69FBE178" w14:textId="77777777" w:rsidR="00873A93" w:rsidRDefault="00873A93" w:rsidP="00D609D3">
            <w:pPr>
              <w:pStyle w:val="Druh"/>
              <w:ind w:firstLine="0"/>
            </w:pPr>
            <w:r>
              <w:t>14,60</w:t>
            </w:r>
          </w:p>
        </w:tc>
        <w:tc>
          <w:tcPr>
            <w:tcW w:w="1802" w:type="dxa"/>
          </w:tcPr>
          <w:p w14:paraId="7F05AB28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679" w:type="dxa"/>
          </w:tcPr>
          <w:p w14:paraId="17841352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925" w:type="dxa"/>
          </w:tcPr>
          <w:p w14:paraId="40E5F8F2" w14:textId="77777777" w:rsidR="00873A93" w:rsidRDefault="00873A93" w:rsidP="00D609D3">
            <w:pPr>
              <w:pStyle w:val="Druh"/>
              <w:ind w:firstLine="0"/>
            </w:pPr>
          </w:p>
        </w:tc>
      </w:tr>
      <w:tr w:rsidR="00873A93" w14:paraId="112351C3" w14:textId="77777777" w:rsidTr="00873A93">
        <w:tc>
          <w:tcPr>
            <w:tcW w:w="1551" w:type="dxa"/>
          </w:tcPr>
          <w:p w14:paraId="0A812417" w14:textId="77777777" w:rsidR="00873A93" w:rsidRDefault="00873A93" w:rsidP="00D609D3">
            <w:pPr>
              <w:pStyle w:val="Druh"/>
              <w:ind w:firstLine="0"/>
            </w:pPr>
            <w:r>
              <w:t>4 jogurty</w:t>
            </w:r>
          </w:p>
        </w:tc>
        <w:tc>
          <w:tcPr>
            <w:tcW w:w="1801" w:type="dxa"/>
          </w:tcPr>
          <w:p w14:paraId="175248E5" w14:textId="77777777" w:rsidR="00873A93" w:rsidRDefault="00873A93" w:rsidP="00D609D3">
            <w:pPr>
              <w:pStyle w:val="Druh"/>
              <w:ind w:firstLine="0"/>
            </w:pPr>
            <w:r>
              <w:t>8,50</w:t>
            </w:r>
          </w:p>
        </w:tc>
        <w:tc>
          <w:tcPr>
            <w:tcW w:w="1802" w:type="dxa"/>
          </w:tcPr>
          <w:p w14:paraId="4AC3380E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679" w:type="dxa"/>
          </w:tcPr>
          <w:p w14:paraId="3E4A5A23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925" w:type="dxa"/>
          </w:tcPr>
          <w:p w14:paraId="4570BD84" w14:textId="77777777" w:rsidR="00873A93" w:rsidRDefault="00873A93" w:rsidP="00D609D3">
            <w:pPr>
              <w:pStyle w:val="Druh"/>
              <w:ind w:firstLine="0"/>
            </w:pPr>
          </w:p>
        </w:tc>
      </w:tr>
      <w:tr w:rsidR="00873A93" w14:paraId="5B0B146F" w14:textId="77777777" w:rsidTr="00873A93">
        <w:tc>
          <w:tcPr>
            <w:tcW w:w="1551" w:type="dxa"/>
          </w:tcPr>
          <w:p w14:paraId="13047365" w14:textId="77777777" w:rsidR="00873A93" w:rsidRDefault="00873A93" w:rsidP="00D609D3">
            <w:pPr>
              <w:pStyle w:val="Druh"/>
              <w:ind w:firstLine="0"/>
            </w:pPr>
            <w:r>
              <w:t>3 tyčinky müsli</w:t>
            </w:r>
          </w:p>
        </w:tc>
        <w:tc>
          <w:tcPr>
            <w:tcW w:w="1801" w:type="dxa"/>
          </w:tcPr>
          <w:p w14:paraId="2CCB9D18" w14:textId="77777777" w:rsidR="00873A93" w:rsidRDefault="00873A93" w:rsidP="00D609D3">
            <w:pPr>
              <w:pStyle w:val="Druh"/>
              <w:ind w:firstLine="0"/>
            </w:pPr>
            <w:r>
              <w:t>9,50</w:t>
            </w:r>
          </w:p>
        </w:tc>
        <w:tc>
          <w:tcPr>
            <w:tcW w:w="1802" w:type="dxa"/>
          </w:tcPr>
          <w:p w14:paraId="1A566C6D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679" w:type="dxa"/>
          </w:tcPr>
          <w:p w14:paraId="008A48C0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925" w:type="dxa"/>
          </w:tcPr>
          <w:p w14:paraId="5415953C" w14:textId="77777777" w:rsidR="00873A93" w:rsidRDefault="00873A93" w:rsidP="00D609D3">
            <w:pPr>
              <w:pStyle w:val="Druh"/>
              <w:ind w:firstLine="0"/>
            </w:pPr>
          </w:p>
        </w:tc>
      </w:tr>
      <w:tr w:rsidR="00873A93" w14:paraId="2ECC1606" w14:textId="77777777" w:rsidTr="00873A93">
        <w:tc>
          <w:tcPr>
            <w:tcW w:w="1551" w:type="dxa"/>
          </w:tcPr>
          <w:p w14:paraId="531BD25F" w14:textId="77777777" w:rsidR="00873A93" w:rsidRDefault="00873A93" w:rsidP="00D609D3">
            <w:pPr>
              <w:pStyle w:val="Druh"/>
              <w:ind w:firstLine="0"/>
            </w:pPr>
            <w:r>
              <w:t>1 máslo</w:t>
            </w:r>
          </w:p>
        </w:tc>
        <w:tc>
          <w:tcPr>
            <w:tcW w:w="1801" w:type="dxa"/>
          </w:tcPr>
          <w:p w14:paraId="6D625D80" w14:textId="77777777" w:rsidR="00873A93" w:rsidRDefault="00873A93" w:rsidP="00D609D3">
            <w:pPr>
              <w:pStyle w:val="Druh"/>
              <w:ind w:firstLine="0"/>
            </w:pPr>
            <w:r>
              <w:t>33,70</w:t>
            </w:r>
          </w:p>
        </w:tc>
        <w:tc>
          <w:tcPr>
            <w:tcW w:w="1802" w:type="dxa"/>
          </w:tcPr>
          <w:p w14:paraId="71A9F347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679" w:type="dxa"/>
          </w:tcPr>
          <w:p w14:paraId="1FE6EDB2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925" w:type="dxa"/>
          </w:tcPr>
          <w:p w14:paraId="793985B9" w14:textId="77777777" w:rsidR="00873A93" w:rsidRDefault="00873A93" w:rsidP="00D609D3">
            <w:pPr>
              <w:pStyle w:val="Druh"/>
              <w:ind w:firstLine="0"/>
            </w:pPr>
          </w:p>
        </w:tc>
      </w:tr>
      <w:tr w:rsidR="00873A93" w14:paraId="311F3A41" w14:textId="77777777" w:rsidTr="00873A93">
        <w:tc>
          <w:tcPr>
            <w:tcW w:w="1551" w:type="dxa"/>
          </w:tcPr>
          <w:p w14:paraId="6675BBEB" w14:textId="77777777" w:rsidR="00873A93" w:rsidRDefault="00873A93" w:rsidP="00D609D3">
            <w:pPr>
              <w:pStyle w:val="Druh"/>
              <w:ind w:firstLine="0"/>
            </w:pPr>
            <w:r>
              <w:t>2 perlivé vody</w:t>
            </w:r>
          </w:p>
        </w:tc>
        <w:tc>
          <w:tcPr>
            <w:tcW w:w="1801" w:type="dxa"/>
          </w:tcPr>
          <w:p w14:paraId="4DB71B1C" w14:textId="77777777" w:rsidR="00873A93" w:rsidRDefault="00873A93" w:rsidP="00D609D3">
            <w:pPr>
              <w:pStyle w:val="Druh"/>
              <w:ind w:firstLine="0"/>
            </w:pPr>
            <w:r>
              <w:t>11,50</w:t>
            </w:r>
          </w:p>
        </w:tc>
        <w:tc>
          <w:tcPr>
            <w:tcW w:w="1802" w:type="dxa"/>
          </w:tcPr>
          <w:p w14:paraId="0497DADD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679" w:type="dxa"/>
          </w:tcPr>
          <w:p w14:paraId="50B41405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925" w:type="dxa"/>
          </w:tcPr>
          <w:p w14:paraId="2770E573" w14:textId="77777777" w:rsidR="00873A93" w:rsidRDefault="00873A93" w:rsidP="00D609D3">
            <w:pPr>
              <w:pStyle w:val="Druh"/>
              <w:ind w:firstLine="0"/>
            </w:pPr>
          </w:p>
        </w:tc>
      </w:tr>
      <w:tr w:rsidR="00873A93" w14:paraId="24F77444" w14:textId="77777777" w:rsidTr="00873A93">
        <w:tc>
          <w:tcPr>
            <w:tcW w:w="1551" w:type="dxa"/>
          </w:tcPr>
          <w:p w14:paraId="160AA269" w14:textId="77777777" w:rsidR="00873A93" w:rsidRDefault="00873A93" w:rsidP="00D609D3">
            <w:pPr>
              <w:pStyle w:val="Druh"/>
              <w:ind w:firstLine="0"/>
            </w:pPr>
            <w:r>
              <w:t>půlka chleba</w:t>
            </w:r>
          </w:p>
        </w:tc>
        <w:tc>
          <w:tcPr>
            <w:tcW w:w="1801" w:type="dxa"/>
          </w:tcPr>
          <w:p w14:paraId="310564F8" w14:textId="77777777" w:rsidR="00873A93" w:rsidRDefault="00873A93" w:rsidP="00D609D3">
            <w:pPr>
              <w:pStyle w:val="Druh"/>
              <w:ind w:firstLine="0"/>
            </w:pPr>
            <w:r>
              <w:t>27,6 (celý)</w:t>
            </w:r>
          </w:p>
        </w:tc>
        <w:tc>
          <w:tcPr>
            <w:tcW w:w="1802" w:type="dxa"/>
          </w:tcPr>
          <w:p w14:paraId="36FF5B3B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679" w:type="dxa"/>
          </w:tcPr>
          <w:p w14:paraId="7D5BB7CD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925" w:type="dxa"/>
          </w:tcPr>
          <w:p w14:paraId="42A73DB7" w14:textId="77777777" w:rsidR="00873A93" w:rsidRDefault="00873A93" w:rsidP="00D609D3">
            <w:pPr>
              <w:pStyle w:val="Druh"/>
              <w:ind w:firstLine="0"/>
            </w:pPr>
          </w:p>
        </w:tc>
      </w:tr>
      <w:tr w:rsidR="00873A93" w14:paraId="3B631173" w14:textId="77777777" w:rsidTr="00873A93">
        <w:tc>
          <w:tcPr>
            <w:tcW w:w="1551" w:type="dxa"/>
          </w:tcPr>
          <w:p w14:paraId="443425ED" w14:textId="77777777" w:rsidR="00873A93" w:rsidRDefault="00873A93" w:rsidP="00D609D3">
            <w:pPr>
              <w:pStyle w:val="Druh"/>
              <w:ind w:firstLine="0"/>
            </w:pPr>
            <w:r>
              <w:t>Cena za nákup</w:t>
            </w:r>
          </w:p>
        </w:tc>
        <w:tc>
          <w:tcPr>
            <w:tcW w:w="1801" w:type="dxa"/>
          </w:tcPr>
          <w:p w14:paraId="1F9FCB0B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802" w:type="dxa"/>
          </w:tcPr>
          <w:p w14:paraId="503D2595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679" w:type="dxa"/>
          </w:tcPr>
          <w:p w14:paraId="54D7B4FF" w14:textId="77777777" w:rsidR="00873A93" w:rsidRDefault="00873A93" w:rsidP="00D609D3">
            <w:pPr>
              <w:pStyle w:val="Druh"/>
              <w:ind w:firstLine="0"/>
            </w:pPr>
          </w:p>
        </w:tc>
        <w:tc>
          <w:tcPr>
            <w:tcW w:w="1925" w:type="dxa"/>
          </w:tcPr>
          <w:p w14:paraId="72477BBE" w14:textId="77777777" w:rsidR="00873A93" w:rsidRDefault="00873A93" w:rsidP="00D609D3">
            <w:pPr>
              <w:pStyle w:val="Druh"/>
              <w:ind w:firstLine="0"/>
            </w:pPr>
          </w:p>
        </w:tc>
      </w:tr>
    </w:tbl>
    <w:p w14:paraId="62A13221" w14:textId="77777777" w:rsidR="00873A93" w:rsidRDefault="00873A93" w:rsidP="00873A93">
      <w:pPr>
        <w:pStyle w:val="Druh"/>
        <w:ind w:firstLine="0"/>
      </w:pPr>
    </w:p>
    <w:p w14:paraId="5D0D1585" w14:textId="77777777" w:rsidR="00873A93" w:rsidRDefault="00873A93" w:rsidP="00873A93">
      <w:pPr>
        <w:pStyle w:val="Druh"/>
        <w:ind w:firstLine="0"/>
      </w:pPr>
      <w:r>
        <w:t>Zamyšlení:</w:t>
      </w:r>
    </w:p>
    <w:p w14:paraId="59FF80FB" w14:textId="77777777" w:rsidR="00873A93" w:rsidRDefault="00873A93" w:rsidP="00873A93">
      <w:pPr>
        <w:pStyle w:val="Druh"/>
        <w:ind w:firstLine="0"/>
      </w:pPr>
      <w:r>
        <w:t>Bylo by pro zákazníka výhodnější, kdyby cena každého zboží byla zaokrouhlena na celé číslo, nebo kdyby byl ponechán dosavadní stav, tj. k zaokrouhlení na celé číslo dochází až na závěr nákupu u pokladny?</w:t>
      </w:r>
    </w:p>
    <w:p w14:paraId="3A040C14" w14:textId="77777777" w:rsidR="00873A93" w:rsidRDefault="00873A93" w:rsidP="00873A93">
      <w:pPr>
        <w:pStyle w:val="Druh"/>
        <w:ind w:firstLine="0"/>
        <w:rPr>
          <w:b/>
        </w:rPr>
      </w:pPr>
    </w:p>
    <w:p w14:paraId="48502E83" w14:textId="77777777" w:rsidR="00873A93" w:rsidRDefault="00873A93" w:rsidP="00873A93">
      <w:pPr>
        <w:pStyle w:val="Druh"/>
        <w:ind w:firstLine="0"/>
        <w:rPr>
          <w:b/>
        </w:rPr>
      </w:pPr>
      <w:r w:rsidRPr="00873A93">
        <w:rPr>
          <w:b/>
        </w:rPr>
        <w:t>Možný postup řešení, metodické poznámky</w:t>
      </w:r>
    </w:p>
    <w:p w14:paraId="471529DC" w14:textId="77777777" w:rsidR="00873A93" w:rsidRDefault="00873A93" w:rsidP="006804E5">
      <w:pPr>
        <w:pStyle w:val="Druh"/>
        <w:ind w:left="360" w:firstLine="0"/>
        <w:rPr>
          <w:noProof/>
        </w:rPr>
      </w:pPr>
      <w:r>
        <w:rPr>
          <w:noProof/>
        </w:rPr>
        <w:t>Vypočítáme nejprve nezaokrouhlenou cenu celého nákupu a zaokrouhlíme až konečný součet.</w:t>
      </w:r>
    </w:p>
    <w:p w14:paraId="11F3C7B3" w14:textId="77777777" w:rsidR="00873A93" w:rsidRDefault="00873A93" w:rsidP="006804E5">
      <w:pPr>
        <w:pStyle w:val="Druh"/>
        <w:ind w:left="360" w:firstLine="0"/>
        <w:rPr>
          <w:noProof/>
        </w:rPr>
      </w:pPr>
      <w:r>
        <w:rPr>
          <w:noProof/>
        </w:rPr>
        <w:t>Cenu každého druhu zboží zaokrouhlíme a z těchto hodnot vypočítáme celkovou cenu nákupu.</w:t>
      </w:r>
    </w:p>
    <w:p w14:paraId="5040CB49" w14:textId="77777777" w:rsidR="00873A93" w:rsidRDefault="00873A93" w:rsidP="006804E5">
      <w:pPr>
        <w:pStyle w:val="Druh"/>
        <w:ind w:left="360" w:firstLine="0"/>
        <w:rPr>
          <w:noProof/>
        </w:rPr>
      </w:pPr>
      <w:r>
        <w:rPr>
          <w:noProof/>
        </w:rPr>
        <w:t>Porovnáme oba výsledky a zjistíme, jaký je mezi výsledky rozdíl.</w:t>
      </w:r>
    </w:p>
    <w:p w14:paraId="60C37E44" w14:textId="77777777" w:rsidR="00873A93" w:rsidRDefault="00873A93" w:rsidP="00873A93">
      <w:pPr>
        <w:pStyle w:val="Druh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1551"/>
        <w:gridCol w:w="1801"/>
        <w:gridCol w:w="2176"/>
        <w:gridCol w:w="1701"/>
        <w:gridCol w:w="1529"/>
      </w:tblGrid>
      <w:tr w:rsidR="00873A93" w14:paraId="61DDA7C5" w14:textId="77777777" w:rsidTr="00873A93">
        <w:tc>
          <w:tcPr>
            <w:tcW w:w="1551" w:type="dxa"/>
          </w:tcPr>
          <w:p w14:paraId="46CFF33C" w14:textId="77777777" w:rsidR="00873A93" w:rsidRDefault="00873A93" w:rsidP="00D609D3">
            <w:pPr>
              <w:pStyle w:val="Druh"/>
              <w:ind w:firstLine="0"/>
            </w:pPr>
            <w:r>
              <w:t>Název potraviny</w:t>
            </w:r>
          </w:p>
        </w:tc>
        <w:tc>
          <w:tcPr>
            <w:tcW w:w="1801" w:type="dxa"/>
          </w:tcPr>
          <w:p w14:paraId="32B31A4B" w14:textId="77777777" w:rsidR="00873A93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Cena za 1 kus (Kč)</w:t>
            </w:r>
          </w:p>
          <w:p w14:paraId="1C046C64" w14:textId="77777777" w:rsidR="00873A93" w:rsidRPr="006B71DB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nezaokrouhlená cena</w:t>
            </w:r>
          </w:p>
        </w:tc>
        <w:tc>
          <w:tcPr>
            <w:tcW w:w="2176" w:type="dxa"/>
          </w:tcPr>
          <w:p w14:paraId="70BEF431" w14:textId="77777777" w:rsidR="00873A93" w:rsidRPr="006B71DB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Celkem (Kč)</w:t>
            </w:r>
          </w:p>
          <w:p w14:paraId="68AB0105" w14:textId="77777777" w:rsidR="00873A93" w:rsidRDefault="00873A93" w:rsidP="00D609D3">
            <w:pPr>
              <w:pStyle w:val="Druh"/>
              <w:ind w:firstLine="0"/>
            </w:pPr>
            <w:r w:rsidRPr="006B71DB">
              <w:rPr>
                <w:sz w:val="20"/>
                <w:szCs w:val="20"/>
              </w:rPr>
              <w:t>nezaokrouhlená cena</w:t>
            </w:r>
          </w:p>
        </w:tc>
        <w:tc>
          <w:tcPr>
            <w:tcW w:w="1701" w:type="dxa"/>
          </w:tcPr>
          <w:p w14:paraId="03531B86" w14:textId="77777777" w:rsidR="00873A93" w:rsidRPr="006B71DB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Cena za 1 kus (Kč)</w:t>
            </w:r>
          </w:p>
          <w:p w14:paraId="26539D14" w14:textId="77777777" w:rsidR="00873A93" w:rsidRDefault="00873A93" w:rsidP="00D609D3">
            <w:pPr>
              <w:pStyle w:val="Druh"/>
              <w:ind w:firstLine="0"/>
            </w:pPr>
            <w:r>
              <w:rPr>
                <w:sz w:val="20"/>
                <w:szCs w:val="20"/>
              </w:rPr>
              <w:t>z</w:t>
            </w:r>
            <w:r w:rsidRPr="006B71DB">
              <w:rPr>
                <w:sz w:val="20"/>
                <w:szCs w:val="20"/>
              </w:rPr>
              <w:t>aokrouhlená cena</w:t>
            </w:r>
          </w:p>
        </w:tc>
        <w:tc>
          <w:tcPr>
            <w:tcW w:w="1529" w:type="dxa"/>
          </w:tcPr>
          <w:p w14:paraId="70BDC0FC" w14:textId="77777777" w:rsidR="00873A93" w:rsidRPr="006B71DB" w:rsidRDefault="00873A93" w:rsidP="00D609D3">
            <w:pPr>
              <w:pStyle w:val="Druh"/>
              <w:ind w:firstLine="0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Celkem (Kč)</w:t>
            </w:r>
          </w:p>
          <w:p w14:paraId="3AA187A5" w14:textId="77777777" w:rsidR="00873A93" w:rsidRDefault="00873A93" w:rsidP="00D609D3">
            <w:pPr>
              <w:pStyle w:val="Druh"/>
              <w:ind w:firstLine="0"/>
            </w:pPr>
            <w:r w:rsidRPr="006B71DB">
              <w:rPr>
                <w:sz w:val="20"/>
                <w:szCs w:val="20"/>
              </w:rPr>
              <w:t>zaokrouhlená cena</w:t>
            </w:r>
          </w:p>
        </w:tc>
      </w:tr>
      <w:tr w:rsidR="00873A93" w14:paraId="5B1C1C4F" w14:textId="77777777" w:rsidTr="00873A93">
        <w:tc>
          <w:tcPr>
            <w:tcW w:w="1551" w:type="dxa"/>
          </w:tcPr>
          <w:p w14:paraId="0F7A20D0" w14:textId="77777777" w:rsidR="00873A93" w:rsidRDefault="00873A93" w:rsidP="00D609D3">
            <w:pPr>
              <w:pStyle w:val="Druh"/>
              <w:ind w:firstLine="0"/>
            </w:pPr>
            <w:r>
              <w:t>8 rohlíků</w:t>
            </w:r>
          </w:p>
        </w:tc>
        <w:tc>
          <w:tcPr>
            <w:tcW w:w="1801" w:type="dxa"/>
          </w:tcPr>
          <w:p w14:paraId="5B4982C9" w14:textId="77777777" w:rsidR="00873A93" w:rsidRDefault="00873A93" w:rsidP="00D609D3">
            <w:pPr>
              <w:pStyle w:val="Druh"/>
              <w:ind w:firstLine="0"/>
            </w:pPr>
            <w:r>
              <w:t>2,50</w:t>
            </w:r>
          </w:p>
        </w:tc>
        <w:tc>
          <w:tcPr>
            <w:tcW w:w="2176" w:type="dxa"/>
          </w:tcPr>
          <w:p w14:paraId="2E2B2DD7" w14:textId="77777777" w:rsidR="00873A93" w:rsidRDefault="00873A93" w:rsidP="00D609D3">
            <w:pPr>
              <w:pStyle w:val="Druh"/>
              <w:ind w:firstLine="0"/>
            </w:pPr>
            <w:r>
              <w:t>20</w:t>
            </w:r>
          </w:p>
        </w:tc>
        <w:tc>
          <w:tcPr>
            <w:tcW w:w="1701" w:type="dxa"/>
          </w:tcPr>
          <w:p w14:paraId="498A5C42" w14:textId="77777777" w:rsidR="00873A93" w:rsidRDefault="00873A93" w:rsidP="00D609D3">
            <w:pPr>
              <w:pStyle w:val="Druh"/>
              <w:ind w:firstLine="0"/>
            </w:pPr>
            <w:r>
              <w:t>3</w:t>
            </w:r>
          </w:p>
        </w:tc>
        <w:tc>
          <w:tcPr>
            <w:tcW w:w="1529" w:type="dxa"/>
          </w:tcPr>
          <w:p w14:paraId="5C0230EF" w14:textId="77777777" w:rsidR="00873A93" w:rsidRDefault="00873A93" w:rsidP="00D609D3">
            <w:pPr>
              <w:pStyle w:val="Druh"/>
              <w:ind w:firstLine="0"/>
            </w:pPr>
            <w:r>
              <w:t>24</w:t>
            </w:r>
          </w:p>
        </w:tc>
      </w:tr>
      <w:tr w:rsidR="00873A93" w14:paraId="4D56463F" w14:textId="77777777" w:rsidTr="00873A93">
        <w:tc>
          <w:tcPr>
            <w:tcW w:w="1551" w:type="dxa"/>
          </w:tcPr>
          <w:p w14:paraId="6076FA95" w14:textId="77777777" w:rsidR="00873A93" w:rsidRDefault="00873A93" w:rsidP="00D609D3">
            <w:pPr>
              <w:pStyle w:val="Druh"/>
              <w:ind w:firstLine="0"/>
            </w:pPr>
            <w:r>
              <w:t>2 mléka</w:t>
            </w:r>
          </w:p>
        </w:tc>
        <w:tc>
          <w:tcPr>
            <w:tcW w:w="1801" w:type="dxa"/>
          </w:tcPr>
          <w:p w14:paraId="4F7817F2" w14:textId="77777777" w:rsidR="00873A93" w:rsidRDefault="00873A93" w:rsidP="00D609D3">
            <w:pPr>
              <w:pStyle w:val="Druh"/>
              <w:ind w:firstLine="0"/>
            </w:pPr>
            <w:r>
              <w:t>14,60</w:t>
            </w:r>
          </w:p>
        </w:tc>
        <w:tc>
          <w:tcPr>
            <w:tcW w:w="2176" w:type="dxa"/>
          </w:tcPr>
          <w:p w14:paraId="4D3B7561" w14:textId="77777777" w:rsidR="00873A93" w:rsidRDefault="00873A93" w:rsidP="00D609D3">
            <w:pPr>
              <w:pStyle w:val="Druh"/>
              <w:ind w:firstLine="0"/>
            </w:pPr>
            <w:r>
              <w:t>29,20</w:t>
            </w:r>
          </w:p>
        </w:tc>
        <w:tc>
          <w:tcPr>
            <w:tcW w:w="1701" w:type="dxa"/>
          </w:tcPr>
          <w:p w14:paraId="7D12FB9A" w14:textId="77777777" w:rsidR="00873A93" w:rsidRDefault="00873A93" w:rsidP="00D609D3">
            <w:pPr>
              <w:pStyle w:val="Druh"/>
              <w:ind w:firstLine="0"/>
            </w:pPr>
            <w:r>
              <w:t>15</w:t>
            </w:r>
          </w:p>
        </w:tc>
        <w:tc>
          <w:tcPr>
            <w:tcW w:w="1529" w:type="dxa"/>
          </w:tcPr>
          <w:p w14:paraId="5C4B3C54" w14:textId="77777777" w:rsidR="00873A93" w:rsidRDefault="00873A93" w:rsidP="00D609D3">
            <w:pPr>
              <w:pStyle w:val="Druh"/>
              <w:ind w:firstLine="0"/>
            </w:pPr>
            <w:r>
              <w:t>30</w:t>
            </w:r>
          </w:p>
        </w:tc>
      </w:tr>
      <w:tr w:rsidR="00873A93" w14:paraId="5EB9ADB2" w14:textId="77777777" w:rsidTr="00873A93">
        <w:tc>
          <w:tcPr>
            <w:tcW w:w="1551" w:type="dxa"/>
          </w:tcPr>
          <w:p w14:paraId="01D1AFAA" w14:textId="77777777" w:rsidR="00873A93" w:rsidRDefault="00873A93" w:rsidP="00D609D3">
            <w:pPr>
              <w:pStyle w:val="Druh"/>
              <w:ind w:firstLine="0"/>
            </w:pPr>
            <w:r>
              <w:t>4 jogurty</w:t>
            </w:r>
          </w:p>
        </w:tc>
        <w:tc>
          <w:tcPr>
            <w:tcW w:w="1801" w:type="dxa"/>
          </w:tcPr>
          <w:p w14:paraId="644CB8E4" w14:textId="77777777" w:rsidR="00873A93" w:rsidRDefault="00873A93" w:rsidP="00D609D3">
            <w:pPr>
              <w:pStyle w:val="Druh"/>
              <w:ind w:firstLine="0"/>
            </w:pPr>
            <w:r>
              <w:t>8,50</w:t>
            </w:r>
          </w:p>
        </w:tc>
        <w:tc>
          <w:tcPr>
            <w:tcW w:w="2176" w:type="dxa"/>
          </w:tcPr>
          <w:p w14:paraId="6E5DDC24" w14:textId="77777777" w:rsidR="00873A93" w:rsidRDefault="00873A93" w:rsidP="00D609D3">
            <w:pPr>
              <w:pStyle w:val="Druh"/>
              <w:ind w:firstLine="0"/>
            </w:pPr>
            <w:r>
              <w:t>34</w:t>
            </w:r>
          </w:p>
        </w:tc>
        <w:tc>
          <w:tcPr>
            <w:tcW w:w="1701" w:type="dxa"/>
          </w:tcPr>
          <w:p w14:paraId="21D355B4" w14:textId="77777777" w:rsidR="00873A93" w:rsidRDefault="00873A93" w:rsidP="00D609D3">
            <w:pPr>
              <w:pStyle w:val="Druh"/>
              <w:ind w:firstLine="0"/>
            </w:pPr>
            <w:r>
              <w:t>9</w:t>
            </w:r>
          </w:p>
        </w:tc>
        <w:tc>
          <w:tcPr>
            <w:tcW w:w="1529" w:type="dxa"/>
          </w:tcPr>
          <w:p w14:paraId="438BA159" w14:textId="77777777" w:rsidR="00873A93" w:rsidRDefault="00873A93" w:rsidP="00D609D3">
            <w:pPr>
              <w:pStyle w:val="Druh"/>
              <w:ind w:firstLine="0"/>
            </w:pPr>
            <w:r>
              <w:t>36</w:t>
            </w:r>
          </w:p>
        </w:tc>
      </w:tr>
      <w:tr w:rsidR="00873A93" w14:paraId="2E15F2A0" w14:textId="77777777" w:rsidTr="00873A93">
        <w:tc>
          <w:tcPr>
            <w:tcW w:w="1551" w:type="dxa"/>
          </w:tcPr>
          <w:p w14:paraId="144961C1" w14:textId="77777777" w:rsidR="00873A93" w:rsidRDefault="00873A93" w:rsidP="00D609D3">
            <w:pPr>
              <w:pStyle w:val="Druh"/>
              <w:ind w:firstLine="0"/>
            </w:pPr>
            <w:r>
              <w:t>3 tyčinky müsli</w:t>
            </w:r>
          </w:p>
        </w:tc>
        <w:tc>
          <w:tcPr>
            <w:tcW w:w="1801" w:type="dxa"/>
          </w:tcPr>
          <w:p w14:paraId="5E37E5A7" w14:textId="77777777" w:rsidR="00873A93" w:rsidRDefault="00873A93" w:rsidP="00D609D3">
            <w:pPr>
              <w:pStyle w:val="Druh"/>
              <w:ind w:firstLine="0"/>
            </w:pPr>
            <w:r>
              <w:t>9,50</w:t>
            </w:r>
          </w:p>
        </w:tc>
        <w:tc>
          <w:tcPr>
            <w:tcW w:w="2176" w:type="dxa"/>
          </w:tcPr>
          <w:p w14:paraId="21722EE2" w14:textId="77777777" w:rsidR="00873A93" w:rsidRDefault="00873A93" w:rsidP="00D609D3">
            <w:pPr>
              <w:pStyle w:val="Druh"/>
              <w:ind w:firstLine="0"/>
            </w:pPr>
            <w:r>
              <w:t>28,50</w:t>
            </w:r>
          </w:p>
        </w:tc>
        <w:tc>
          <w:tcPr>
            <w:tcW w:w="1701" w:type="dxa"/>
          </w:tcPr>
          <w:p w14:paraId="347D4734" w14:textId="77777777" w:rsidR="00873A93" w:rsidRDefault="00873A93" w:rsidP="00D609D3">
            <w:pPr>
              <w:pStyle w:val="Druh"/>
              <w:ind w:firstLine="0"/>
            </w:pPr>
            <w:r>
              <w:t>10</w:t>
            </w:r>
          </w:p>
        </w:tc>
        <w:tc>
          <w:tcPr>
            <w:tcW w:w="1529" w:type="dxa"/>
          </w:tcPr>
          <w:p w14:paraId="45216B16" w14:textId="77777777" w:rsidR="00873A93" w:rsidRDefault="00873A93" w:rsidP="00D609D3">
            <w:pPr>
              <w:pStyle w:val="Druh"/>
              <w:ind w:firstLine="0"/>
            </w:pPr>
            <w:r>
              <w:t>30</w:t>
            </w:r>
          </w:p>
        </w:tc>
      </w:tr>
      <w:tr w:rsidR="00873A93" w14:paraId="79DD2B83" w14:textId="77777777" w:rsidTr="00873A93">
        <w:tc>
          <w:tcPr>
            <w:tcW w:w="1551" w:type="dxa"/>
          </w:tcPr>
          <w:p w14:paraId="1B09B07B" w14:textId="77777777" w:rsidR="00873A93" w:rsidRDefault="00873A93" w:rsidP="00D609D3">
            <w:pPr>
              <w:pStyle w:val="Druh"/>
              <w:ind w:firstLine="0"/>
            </w:pPr>
            <w:r>
              <w:t>1 máslo</w:t>
            </w:r>
          </w:p>
        </w:tc>
        <w:tc>
          <w:tcPr>
            <w:tcW w:w="1801" w:type="dxa"/>
          </w:tcPr>
          <w:p w14:paraId="5DC415AE" w14:textId="77777777" w:rsidR="00873A93" w:rsidRDefault="00873A93" w:rsidP="00D609D3">
            <w:pPr>
              <w:pStyle w:val="Druh"/>
              <w:ind w:firstLine="0"/>
            </w:pPr>
            <w:r>
              <w:t>33,70</w:t>
            </w:r>
          </w:p>
        </w:tc>
        <w:tc>
          <w:tcPr>
            <w:tcW w:w="2176" w:type="dxa"/>
          </w:tcPr>
          <w:p w14:paraId="46809A7D" w14:textId="77777777" w:rsidR="00873A93" w:rsidRDefault="00873A93" w:rsidP="00D609D3">
            <w:pPr>
              <w:pStyle w:val="Druh"/>
              <w:ind w:firstLine="0"/>
            </w:pPr>
            <w:r>
              <w:t>33,70</w:t>
            </w:r>
          </w:p>
        </w:tc>
        <w:tc>
          <w:tcPr>
            <w:tcW w:w="1701" w:type="dxa"/>
          </w:tcPr>
          <w:p w14:paraId="4EB384ED" w14:textId="77777777" w:rsidR="00873A93" w:rsidRDefault="00873A93" w:rsidP="00D609D3">
            <w:pPr>
              <w:pStyle w:val="Druh"/>
              <w:ind w:firstLine="0"/>
            </w:pPr>
            <w:r>
              <w:t>34</w:t>
            </w:r>
          </w:p>
        </w:tc>
        <w:tc>
          <w:tcPr>
            <w:tcW w:w="1529" w:type="dxa"/>
          </w:tcPr>
          <w:p w14:paraId="57FF57EE" w14:textId="77777777" w:rsidR="00873A93" w:rsidRDefault="00873A93" w:rsidP="00D609D3">
            <w:pPr>
              <w:pStyle w:val="Druh"/>
              <w:ind w:firstLine="0"/>
            </w:pPr>
            <w:r>
              <w:t>34</w:t>
            </w:r>
          </w:p>
        </w:tc>
      </w:tr>
      <w:tr w:rsidR="00873A93" w14:paraId="3FB4B72E" w14:textId="77777777" w:rsidTr="00873A93">
        <w:tc>
          <w:tcPr>
            <w:tcW w:w="1551" w:type="dxa"/>
          </w:tcPr>
          <w:p w14:paraId="34DB2991" w14:textId="77777777" w:rsidR="00873A93" w:rsidRDefault="00873A93" w:rsidP="00D609D3">
            <w:pPr>
              <w:pStyle w:val="Druh"/>
              <w:ind w:firstLine="0"/>
            </w:pPr>
            <w:r>
              <w:t>2 perlivé vody</w:t>
            </w:r>
          </w:p>
        </w:tc>
        <w:tc>
          <w:tcPr>
            <w:tcW w:w="1801" w:type="dxa"/>
          </w:tcPr>
          <w:p w14:paraId="56D66595" w14:textId="77777777" w:rsidR="00873A93" w:rsidRDefault="00873A93" w:rsidP="00D609D3">
            <w:pPr>
              <w:pStyle w:val="Druh"/>
              <w:ind w:firstLine="0"/>
            </w:pPr>
            <w:r>
              <w:t>11,50</w:t>
            </w:r>
          </w:p>
        </w:tc>
        <w:tc>
          <w:tcPr>
            <w:tcW w:w="2176" w:type="dxa"/>
          </w:tcPr>
          <w:p w14:paraId="7A03F106" w14:textId="77777777" w:rsidR="00873A93" w:rsidRDefault="00873A93" w:rsidP="00D609D3">
            <w:pPr>
              <w:pStyle w:val="Druh"/>
              <w:ind w:firstLine="0"/>
            </w:pPr>
            <w:r>
              <w:t>23</w:t>
            </w:r>
          </w:p>
        </w:tc>
        <w:tc>
          <w:tcPr>
            <w:tcW w:w="1701" w:type="dxa"/>
          </w:tcPr>
          <w:p w14:paraId="0442629A" w14:textId="77777777" w:rsidR="00873A93" w:rsidRDefault="00873A93" w:rsidP="00D609D3">
            <w:pPr>
              <w:pStyle w:val="Druh"/>
              <w:ind w:firstLine="0"/>
            </w:pPr>
            <w:r>
              <w:t>12</w:t>
            </w:r>
          </w:p>
        </w:tc>
        <w:tc>
          <w:tcPr>
            <w:tcW w:w="1529" w:type="dxa"/>
          </w:tcPr>
          <w:p w14:paraId="01CD6552" w14:textId="77777777" w:rsidR="00873A93" w:rsidRDefault="00873A93" w:rsidP="00D609D3">
            <w:pPr>
              <w:pStyle w:val="Druh"/>
              <w:ind w:firstLine="0"/>
            </w:pPr>
            <w:r>
              <w:t>24</w:t>
            </w:r>
          </w:p>
        </w:tc>
      </w:tr>
      <w:tr w:rsidR="00873A93" w14:paraId="14EAE58D" w14:textId="77777777" w:rsidTr="00873A93">
        <w:tc>
          <w:tcPr>
            <w:tcW w:w="1551" w:type="dxa"/>
          </w:tcPr>
          <w:p w14:paraId="12E448FE" w14:textId="77777777" w:rsidR="00873A93" w:rsidRDefault="00873A93" w:rsidP="00D609D3">
            <w:pPr>
              <w:pStyle w:val="Druh"/>
              <w:ind w:firstLine="0"/>
            </w:pPr>
            <w:r>
              <w:t>půlka chleba</w:t>
            </w:r>
          </w:p>
        </w:tc>
        <w:tc>
          <w:tcPr>
            <w:tcW w:w="1801" w:type="dxa"/>
          </w:tcPr>
          <w:p w14:paraId="5AD0E441" w14:textId="77777777" w:rsidR="00873A93" w:rsidRDefault="00873A93" w:rsidP="00D609D3">
            <w:pPr>
              <w:pStyle w:val="Druh"/>
              <w:ind w:firstLine="0"/>
            </w:pPr>
            <w:r>
              <w:t>27,6 (celý)</w:t>
            </w:r>
          </w:p>
        </w:tc>
        <w:tc>
          <w:tcPr>
            <w:tcW w:w="2176" w:type="dxa"/>
          </w:tcPr>
          <w:p w14:paraId="1AD1835B" w14:textId="77777777" w:rsidR="00873A93" w:rsidRDefault="00873A93" w:rsidP="00D609D3">
            <w:pPr>
              <w:pStyle w:val="Druh"/>
              <w:ind w:firstLine="0"/>
            </w:pPr>
            <w:r>
              <w:t>13,80</w:t>
            </w:r>
          </w:p>
        </w:tc>
        <w:tc>
          <w:tcPr>
            <w:tcW w:w="1701" w:type="dxa"/>
          </w:tcPr>
          <w:p w14:paraId="72A9098E" w14:textId="77777777" w:rsidR="00873A93" w:rsidRDefault="00873A93" w:rsidP="00D609D3">
            <w:pPr>
              <w:pStyle w:val="Druh"/>
              <w:ind w:firstLine="0"/>
            </w:pPr>
            <w:r>
              <w:t>14</w:t>
            </w:r>
          </w:p>
        </w:tc>
        <w:tc>
          <w:tcPr>
            <w:tcW w:w="1529" w:type="dxa"/>
          </w:tcPr>
          <w:p w14:paraId="59E08212" w14:textId="77777777" w:rsidR="00873A93" w:rsidRDefault="00873A93" w:rsidP="00D609D3">
            <w:pPr>
              <w:pStyle w:val="Druh"/>
              <w:ind w:firstLine="0"/>
            </w:pPr>
            <w:r>
              <w:t>14</w:t>
            </w:r>
          </w:p>
        </w:tc>
      </w:tr>
      <w:tr w:rsidR="00873A93" w14:paraId="37636260" w14:textId="77777777" w:rsidTr="00873A93">
        <w:tc>
          <w:tcPr>
            <w:tcW w:w="1551" w:type="dxa"/>
          </w:tcPr>
          <w:p w14:paraId="1275131D" w14:textId="77777777" w:rsidR="00873A93" w:rsidRDefault="00873A93" w:rsidP="00D609D3">
            <w:pPr>
              <w:pStyle w:val="Druh"/>
              <w:ind w:firstLine="0"/>
            </w:pPr>
            <w:r>
              <w:t>Cena za nákup</w:t>
            </w:r>
          </w:p>
        </w:tc>
        <w:tc>
          <w:tcPr>
            <w:tcW w:w="1801" w:type="dxa"/>
          </w:tcPr>
          <w:p w14:paraId="306AFE8D" w14:textId="77777777" w:rsidR="00873A93" w:rsidRDefault="00873A93" w:rsidP="00D609D3">
            <w:pPr>
              <w:pStyle w:val="Druh"/>
              <w:ind w:firstLine="0"/>
            </w:pPr>
            <w:r>
              <w:t>---------------------</w:t>
            </w:r>
          </w:p>
        </w:tc>
        <w:tc>
          <w:tcPr>
            <w:tcW w:w="2176" w:type="dxa"/>
          </w:tcPr>
          <w:p w14:paraId="13B437D9" w14:textId="77777777" w:rsidR="00873A93" w:rsidRDefault="00873A93" w:rsidP="00873A93">
            <w:pPr>
              <w:pStyle w:val="Druh"/>
              <w:ind w:firstLine="0"/>
            </w:pPr>
            <w:r>
              <w:t xml:space="preserve">182,20 </w:t>
            </w:r>
          </w:p>
          <w:p w14:paraId="03CF4465" w14:textId="77777777" w:rsidR="00873A93" w:rsidRDefault="00873A93" w:rsidP="00873A93">
            <w:pPr>
              <w:pStyle w:val="Druh"/>
              <w:ind w:firstLine="0"/>
            </w:pPr>
            <w:r>
              <w:t>po zaokrouhlení 182</w:t>
            </w:r>
          </w:p>
        </w:tc>
        <w:tc>
          <w:tcPr>
            <w:tcW w:w="1701" w:type="dxa"/>
          </w:tcPr>
          <w:p w14:paraId="417F91E3" w14:textId="77777777" w:rsidR="00873A93" w:rsidRDefault="00873A93" w:rsidP="00D609D3">
            <w:pPr>
              <w:pStyle w:val="Druh"/>
              <w:ind w:firstLine="0"/>
            </w:pPr>
            <w:r>
              <w:t>---------------------</w:t>
            </w:r>
          </w:p>
        </w:tc>
        <w:tc>
          <w:tcPr>
            <w:tcW w:w="1529" w:type="dxa"/>
          </w:tcPr>
          <w:p w14:paraId="560C77F9" w14:textId="77777777" w:rsidR="00873A93" w:rsidRDefault="00873A93" w:rsidP="00D609D3">
            <w:pPr>
              <w:pStyle w:val="Druh"/>
              <w:ind w:firstLine="0"/>
            </w:pPr>
            <w:r>
              <w:t>192</w:t>
            </w:r>
          </w:p>
        </w:tc>
      </w:tr>
    </w:tbl>
    <w:p w14:paraId="7AC1CB52" w14:textId="77777777" w:rsidR="00873A93" w:rsidRDefault="00873A93" w:rsidP="00873A93">
      <w:pPr>
        <w:pStyle w:val="Druh"/>
        <w:rPr>
          <w:noProof/>
        </w:rPr>
      </w:pPr>
    </w:p>
    <w:p w14:paraId="77A20FCF" w14:textId="77777777" w:rsidR="00192AAF" w:rsidRDefault="00873A93" w:rsidP="00873A93">
      <w:pPr>
        <w:pStyle w:val="Druh"/>
        <w:rPr>
          <w:noProof/>
        </w:rPr>
      </w:pPr>
      <w:r>
        <w:rPr>
          <w:noProof/>
        </w:rPr>
        <w:t>Rozdíl mezi oběma výslednými cenami nákupu je 10 Kč.</w:t>
      </w:r>
    </w:p>
    <w:p w14:paraId="750A44BD" w14:textId="77777777" w:rsidR="0012453D" w:rsidRDefault="0012453D" w:rsidP="00873A93">
      <w:pPr>
        <w:pStyle w:val="Druh"/>
        <w:rPr>
          <w:noProof/>
        </w:rPr>
      </w:pPr>
    </w:p>
    <w:p w14:paraId="17085D5E" w14:textId="77777777" w:rsidR="000143C2" w:rsidRDefault="000143C2" w:rsidP="000143C2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firstLine="0"/>
        <w:rPr>
          <w:b/>
        </w:rPr>
      </w:pPr>
    </w:p>
    <w:p w14:paraId="5074FFE5" w14:textId="77777777" w:rsidR="0012453D" w:rsidRDefault="0012453D" w:rsidP="000143C2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firstLine="0"/>
        <w:rPr>
          <w:b/>
        </w:rPr>
      </w:pPr>
      <w:r w:rsidRPr="008D4C19">
        <w:rPr>
          <w:b/>
        </w:rPr>
        <w:t xml:space="preserve">Postřehy z pilotáže </w:t>
      </w:r>
    </w:p>
    <w:p w14:paraId="36F29A91" w14:textId="77777777" w:rsidR="000143C2" w:rsidRPr="008D4C19" w:rsidRDefault="000143C2" w:rsidP="000143C2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firstLine="0"/>
        <w:rPr>
          <w:b/>
        </w:rPr>
      </w:pPr>
    </w:p>
    <w:p w14:paraId="3B7848A2" w14:textId="49AA576C" w:rsidR="000A36D2" w:rsidRDefault="000A36D2" w:rsidP="00014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firstLine="708"/>
        <w:jc w:val="both"/>
      </w:pPr>
      <w:r>
        <w:t xml:space="preserve">Nakupování </w:t>
      </w:r>
      <w:r w:rsidR="006D1C5A">
        <w:t xml:space="preserve">je nutno </w:t>
      </w:r>
      <w:r>
        <w:t>považ</w:t>
      </w:r>
      <w:r w:rsidR="006D1C5A">
        <w:t>ovat</w:t>
      </w:r>
      <w:r>
        <w:t xml:space="preserve"> za jedno z nejdůležitějších témat, která patří do výuky finanční gramotnosti. </w:t>
      </w:r>
      <w:r w:rsidR="006D1C5A">
        <w:t xml:space="preserve">Je třeba se </w:t>
      </w:r>
      <w:r>
        <w:t>obdobným úlohám věn</w:t>
      </w:r>
      <w:r w:rsidR="006D1C5A">
        <w:t>ovat</w:t>
      </w:r>
      <w:r>
        <w:t xml:space="preserve"> a v</w:t>
      </w:r>
      <w:r w:rsidR="006D1C5A">
        <w:t>ést</w:t>
      </w:r>
      <w:r>
        <w:t xml:space="preserve"> žá</w:t>
      </w:r>
      <w:r w:rsidR="006D1C5A">
        <w:t>ky k pozornosti při nakupování (</w:t>
      </w:r>
      <w:r>
        <w:t xml:space="preserve">co znamená nákup 2 + 1 zdarma, jak je nutné všímat si dodatku „bez DPH“, </w:t>
      </w:r>
      <w:r w:rsidR="006D1C5A">
        <w:t xml:space="preserve">potřeba </w:t>
      </w:r>
      <w:r>
        <w:t>brát v úvahu množství či sledovat platnost data slevy atd.</w:t>
      </w:r>
      <w:r w:rsidR="006D1C5A">
        <w:t>).</w:t>
      </w:r>
      <w:r>
        <w:t xml:space="preserve"> </w:t>
      </w:r>
    </w:p>
    <w:p w14:paraId="2FB4CEB8" w14:textId="4BCFE88F" w:rsidR="000A36D2" w:rsidRDefault="006D1C5A" w:rsidP="00014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firstLine="708"/>
        <w:jc w:val="both"/>
      </w:pPr>
      <w:r>
        <w:t xml:space="preserve">Úloha může být zadána </w:t>
      </w:r>
      <w:r w:rsidR="000A36D2">
        <w:t xml:space="preserve">jako soutěž o umění nakupovat. Po uzavření aktivity </w:t>
      </w:r>
      <w:r>
        <w:t xml:space="preserve">je vhodné </w:t>
      </w:r>
      <w:r w:rsidR="000A36D2">
        <w:t>propočty promít</w:t>
      </w:r>
      <w:r>
        <w:t>nout</w:t>
      </w:r>
      <w:r w:rsidR="000A36D2">
        <w:t xml:space="preserve"> na interaktivní tabuli a </w:t>
      </w:r>
      <w:r>
        <w:t xml:space="preserve">společně </w:t>
      </w:r>
      <w:r w:rsidR="000A36D2">
        <w:t>hleda</w:t>
      </w:r>
      <w:r>
        <w:t>t</w:t>
      </w:r>
      <w:r w:rsidR="000A36D2">
        <w:t xml:space="preserve"> omyly, kterých se žáci dopustili.</w:t>
      </w:r>
    </w:p>
    <w:p w14:paraId="5719145E" w14:textId="394DA4CA" w:rsidR="006D1C5A" w:rsidRPr="006D1C5A" w:rsidRDefault="000A36D2" w:rsidP="00014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firstLine="708"/>
        <w:jc w:val="both"/>
      </w:pPr>
      <w:r>
        <w:t xml:space="preserve">Žáci problematiku nakupování považují za důležitou, spoléhají </w:t>
      </w:r>
      <w:r w:rsidR="00E23C39">
        <w:t xml:space="preserve">však </w:t>
      </w:r>
      <w:r>
        <w:t>na prodavače a fungování kasy. Propočítávání nákupu paradoxně považují za méně důležité, nevěnují tomu pozornost, přestože chápou rizika omylu.</w:t>
      </w:r>
      <w:r w:rsidR="006D1C5A">
        <w:t xml:space="preserve"> K častým chybám patřily c</w:t>
      </w:r>
      <w:r>
        <w:t>hyby v posledním sloupci</w:t>
      </w:r>
      <w:r w:rsidR="006D1C5A">
        <w:t xml:space="preserve"> tabulky (n</w:t>
      </w:r>
      <w:r>
        <w:t>epochopení – cena spočítána ze zaokrouhlené ceny za 1</w:t>
      </w:r>
      <w:r w:rsidR="00E23C39">
        <w:t xml:space="preserve"> </w:t>
      </w:r>
      <w:r>
        <w:t>k</w:t>
      </w:r>
      <w:r w:rsidR="00E23C39">
        <w:t>u</w:t>
      </w:r>
      <w:r>
        <w:t>s. Chybné přečtení legendy v</w:t>
      </w:r>
      <w:r w:rsidR="006D1C5A">
        <w:t> </w:t>
      </w:r>
      <w:r>
        <w:t>tabulce</w:t>
      </w:r>
      <w:r w:rsidR="006D1C5A">
        <w:t>)</w:t>
      </w:r>
      <w:r>
        <w:t>.</w:t>
      </w:r>
      <w:r w:rsidR="006D1C5A">
        <w:t xml:space="preserve"> Čast</w:t>
      </w:r>
      <w:r w:rsidR="00E23C39">
        <w:t>é</w:t>
      </w:r>
      <w:r w:rsidR="006D1C5A">
        <w:t xml:space="preserve"> chyb</w:t>
      </w:r>
      <w:r w:rsidR="00E23C39">
        <w:t>y byly</w:t>
      </w:r>
      <w:bookmarkStart w:id="0" w:name="_GoBack"/>
      <w:bookmarkEnd w:id="0"/>
      <w:r w:rsidR="006D1C5A">
        <w:t xml:space="preserve"> v součtech a zaokrouhlení</w:t>
      </w:r>
      <w:r>
        <w:t>.</w:t>
      </w:r>
      <w:r w:rsidR="006D1C5A">
        <w:t xml:space="preserve"> </w:t>
      </w:r>
      <w:r w:rsidR="006D1C5A" w:rsidRPr="006D1C5A">
        <w:t xml:space="preserve">Výrazně se také projevilo pomalé počítání a nesoustředěnost. Někteří žáci nestihli za 25 minut </w:t>
      </w:r>
      <w:r w:rsidR="006D1C5A">
        <w:t xml:space="preserve">ani </w:t>
      </w:r>
      <w:r w:rsidR="006D1C5A" w:rsidRPr="006D1C5A">
        <w:t>vyplnit celou tabulku.</w:t>
      </w:r>
      <w:r w:rsidR="006D1C5A">
        <w:rPr>
          <w:color w:val="FF0000"/>
        </w:rPr>
        <w:t xml:space="preserve"> </w:t>
      </w:r>
    </w:p>
    <w:p w14:paraId="4C2452E0" w14:textId="43203EA2" w:rsidR="0012453D" w:rsidRDefault="0012453D" w:rsidP="00014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sz w:val="21"/>
          <w:szCs w:val="21"/>
        </w:rPr>
      </w:pPr>
    </w:p>
    <w:p w14:paraId="67E06635" w14:textId="633EAEB9" w:rsidR="000143C2" w:rsidRPr="006D1C5A" w:rsidRDefault="006D1C5A" w:rsidP="00014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firstLine="708"/>
        <w:jc w:val="both"/>
      </w:pPr>
      <w:r>
        <w:t xml:space="preserve">Mgr. </w:t>
      </w:r>
      <w:r w:rsidRPr="006D1C5A">
        <w:t>J. Plíšková rozvedla p</w:t>
      </w:r>
      <w:r>
        <w:t>roblematiku „</w:t>
      </w:r>
      <w:r w:rsidR="000A36D2" w:rsidRPr="006D1C5A">
        <w:t>nakupování“ do aktivity, při které žáci vyhledávají v různých nabídkách (vystřižených z letáků) co nejmenší cenu a „nakupují výhodně“</w:t>
      </w:r>
      <w:r w:rsidR="000143C2">
        <w:t xml:space="preserve"> podle ná</w:t>
      </w:r>
      <w:r w:rsidR="000A36D2" w:rsidRPr="006D1C5A">
        <w:t>kupní</w:t>
      </w:r>
      <w:r w:rsidR="000143C2">
        <w:t>ho</w:t>
      </w:r>
      <w:r w:rsidR="000A36D2" w:rsidRPr="006D1C5A">
        <w:t xml:space="preserve"> lístk</w:t>
      </w:r>
      <w:r w:rsidR="000143C2">
        <w:t xml:space="preserve">u, který dostanou od učitele. Počet položek </w:t>
      </w:r>
      <w:r w:rsidR="000143C2" w:rsidRPr="006D1C5A">
        <w:t xml:space="preserve">na nákupním lístku </w:t>
      </w:r>
      <w:r w:rsidR="000143C2">
        <w:t>lze měnit podle úrovně žáků ve třídě (lze doporučit 5-10 položek).</w:t>
      </w:r>
    </w:p>
    <w:p w14:paraId="26B52203" w14:textId="778D6C60" w:rsidR="000A36D2" w:rsidRDefault="000A36D2" w:rsidP="00014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color w:val="FF0000"/>
        </w:rPr>
      </w:pPr>
    </w:p>
    <w:p w14:paraId="0DE68E5B" w14:textId="77777777" w:rsidR="000A36D2" w:rsidRDefault="000A36D2" w:rsidP="00014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6D7867F8" wp14:editId="15E61FD1">
            <wp:extent cx="3419475" cy="2564606"/>
            <wp:effectExtent l="0" t="0" r="0" b="7620"/>
            <wp:docPr id="2" name="Obrázek 1" descr="DSCN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345" cy="256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1E36B" w14:textId="77777777" w:rsidR="000143C2" w:rsidRDefault="000143C2" w:rsidP="000143C2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</w:pPr>
    </w:p>
    <w:p w14:paraId="073E7583" w14:textId="022EDCD0" w:rsidR="000143C2" w:rsidRPr="000143C2" w:rsidRDefault="000143C2" w:rsidP="000143C2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</w:pPr>
      <w:r>
        <w:t>Autorka foto J. Plíšková</w:t>
      </w:r>
    </w:p>
    <w:p w14:paraId="60EFF48D" w14:textId="77777777" w:rsidR="000A36D2" w:rsidRDefault="000A36D2" w:rsidP="000A36D2">
      <w:pPr>
        <w:rPr>
          <w:color w:val="FF0000"/>
        </w:rPr>
      </w:pPr>
    </w:p>
    <w:p w14:paraId="34906119" w14:textId="77777777" w:rsidR="000A36D2" w:rsidRDefault="000A36D2" w:rsidP="000A36D2">
      <w:pPr>
        <w:pStyle w:val="Default"/>
        <w:rPr>
          <w:sz w:val="21"/>
          <w:szCs w:val="21"/>
        </w:rPr>
      </w:pPr>
    </w:p>
    <w:p w14:paraId="25FC05BE" w14:textId="77777777" w:rsidR="0012453D" w:rsidRDefault="0012453D" w:rsidP="00873A93">
      <w:pPr>
        <w:pStyle w:val="Druh"/>
        <w:rPr>
          <w:noProof/>
        </w:rPr>
      </w:pPr>
    </w:p>
    <w:sectPr w:rsidR="0012453D" w:rsidSect="002D5270">
      <w:head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0101B" w14:textId="77777777" w:rsidR="00B2445C" w:rsidRDefault="00B2445C" w:rsidP="006014F3">
      <w:r>
        <w:separator/>
      </w:r>
    </w:p>
  </w:endnote>
  <w:endnote w:type="continuationSeparator" w:id="0">
    <w:p w14:paraId="085AA7EF" w14:textId="77777777" w:rsidR="00B2445C" w:rsidRDefault="00B2445C" w:rsidP="0060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32E61" w14:textId="77777777" w:rsidR="00B2445C" w:rsidRDefault="00B2445C" w:rsidP="006014F3">
      <w:r>
        <w:separator/>
      </w:r>
    </w:p>
  </w:footnote>
  <w:footnote w:type="continuationSeparator" w:id="0">
    <w:p w14:paraId="47819732" w14:textId="77777777" w:rsidR="00B2445C" w:rsidRDefault="00B2445C" w:rsidP="0060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CCC0D" w14:textId="77777777" w:rsidR="00192AAF" w:rsidRDefault="00192AAF" w:rsidP="007B65CC">
    <w:pPr>
      <w:pStyle w:val="Zhlav"/>
    </w:pPr>
  </w:p>
  <w:p w14:paraId="03FCD130" w14:textId="77777777" w:rsidR="009E038A" w:rsidRPr="007B65CC" w:rsidRDefault="009E038A" w:rsidP="007B65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C3E"/>
    <w:multiLevelType w:val="hybridMultilevel"/>
    <w:tmpl w:val="F990B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5FD2"/>
    <w:multiLevelType w:val="hybridMultilevel"/>
    <w:tmpl w:val="09AE9BD6"/>
    <w:lvl w:ilvl="0" w:tplc="CE10F23C">
      <w:start w:val="1"/>
      <w:numFmt w:val="decimal"/>
      <w:pStyle w:val="cislovany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B5D7E"/>
    <w:multiLevelType w:val="hybridMultilevel"/>
    <w:tmpl w:val="14D8E2D8"/>
    <w:lvl w:ilvl="0" w:tplc="11E02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822D4"/>
    <w:multiLevelType w:val="hybridMultilevel"/>
    <w:tmpl w:val="A7AC102E"/>
    <w:lvl w:ilvl="0" w:tplc="A8DEC3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74701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886FCF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64364"/>
    <w:multiLevelType w:val="hybridMultilevel"/>
    <w:tmpl w:val="34588B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0075E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069E4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EF2244A"/>
    <w:multiLevelType w:val="hybridMultilevel"/>
    <w:tmpl w:val="50508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064B0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42C2BDA"/>
    <w:multiLevelType w:val="hybridMultilevel"/>
    <w:tmpl w:val="1B2E2342"/>
    <w:lvl w:ilvl="0" w:tplc="64E2A0B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0D2EDE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9E665C2"/>
    <w:multiLevelType w:val="hybridMultilevel"/>
    <w:tmpl w:val="74F2D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97E35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9367E"/>
    <w:multiLevelType w:val="hybridMultilevel"/>
    <w:tmpl w:val="A4C20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A2156"/>
    <w:multiLevelType w:val="hybridMultilevel"/>
    <w:tmpl w:val="839C85E2"/>
    <w:lvl w:ilvl="0" w:tplc="F4ECC2B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55C24761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5B2262F0"/>
    <w:multiLevelType w:val="hybridMultilevel"/>
    <w:tmpl w:val="7B7EF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03339E"/>
    <w:multiLevelType w:val="hybridMultilevel"/>
    <w:tmpl w:val="F6B2C4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54F28"/>
    <w:multiLevelType w:val="hybridMultilevel"/>
    <w:tmpl w:val="CF2C54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F823A9"/>
    <w:multiLevelType w:val="hybridMultilevel"/>
    <w:tmpl w:val="B8FAC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955F6"/>
    <w:multiLevelType w:val="hybridMultilevel"/>
    <w:tmpl w:val="F990B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858F6"/>
    <w:multiLevelType w:val="hybridMultilevel"/>
    <w:tmpl w:val="31F0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3E5A7B"/>
    <w:multiLevelType w:val="hybridMultilevel"/>
    <w:tmpl w:val="ECD43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D2DF3"/>
    <w:multiLevelType w:val="hybridMultilevel"/>
    <w:tmpl w:val="FC280F42"/>
    <w:lvl w:ilvl="0" w:tplc="BA5A8B36">
      <w:start w:val="1"/>
      <w:numFmt w:val="bullet"/>
      <w:pStyle w:val="odrazk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B3330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3"/>
  </w:num>
  <w:num w:numId="4">
    <w:abstractNumId w:val="20"/>
  </w:num>
  <w:num w:numId="5">
    <w:abstractNumId w:val="25"/>
  </w:num>
  <w:num w:numId="6">
    <w:abstractNumId w:val="19"/>
  </w:num>
  <w:num w:numId="7">
    <w:abstractNumId w:val="1"/>
  </w:num>
  <w:num w:numId="8">
    <w:abstractNumId w:val="11"/>
  </w:num>
  <w:num w:numId="9">
    <w:abstractNumId w:val="16"/>
  </w:num>
  <w:num w:numId="10">
    <w:abstractNumId w:val="9"/>
  </w:num>
  <w:num w:numId="11">
    <w:abstractNumId w:val="15"/>
  </w:num>
  <w:num w:numId="12">
    <w:abstractNumId w:val="21"/>
  </w:num>
  <w:num w:numId="13">
    <w:abstractNumId w:val="13"/>
  </w:num>
  <w:num w:numId="14">
    <w:abstractNumId w:val="17"/>
  </w:num>
  <w:num w:numId="15">
    <w:abstractNumId w:val="8"/>
  </w:num>
  <w:num w:numId="16">
    <w:abstractNumId w:val="4"/>
  </w:num>
  <w:num w:numId="17">
    <w:abstractNumId w:val="12"/>
  </w:num>
  <w:num w:numId="18">
    <w:abstractNumId w:val="10"/>
  </w:num>
  <w:num w:numId="19">
    <w:abstractNumId w:val="2"/>
  </w:num>
  <w:num w:numId="20">
    <w:abstractNumId w:val="26"/>
  </w:num>
  <w:num w:numId="21">
    <w:abstractNumId w:val="24"/>
  </w:num>
  <w:num w:numId="22">
    <w:abstractNumId w:val="14"/>
  </w:num>
  <w:num w:numId="23">
    <w:abstractNumId w:val="7"/>
  </w:num>
  <w:num w:numId="24">
    <w:abstractNumId w:val="5"/>
  </w:num>
  <w:num w:numId="25">
    <w:abstractNumId w:val="3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D4"/>
    <w:rsid w:val="00010E52"/>
    <w:rsid w:val="000143C2"/>
    <w:rsid w:val="00023A79"/>
    <w:rsid w:val="00025A55"/>
    <w:rsid w:val="00045A2B"/>
    <w:rsid w:val="00056110"/>
    <w:rsid w:val="000700B2"/>
    <w:rsid w:val="00075848"/>
    <w:rsid w:val="000800D3"/>
    <w:rsid w:val="00086242"/>
    <w:rsid w:val="000A36D2"/>
    <w:rsid w:val="000A7104"/>
    <w:rsid w:val="000A720E"/>
    <w:rsid w:val="000B19D0"/>
    <w:rsid w:val="000D14CA"/>
    <w:rsid w:val="000D47C4"/>
    <w:rsid w:val="000E3931"/>
    <w:rsid w:val="000E4966"/>
    <w:rsid w:val="000F46AB"/>
    <w:rsid w:val="00112ECE"/>
    <w:rsid w:val="0012453D"/>
    <w:rsid w:val="001315AA"/>
    <w:rsid w:val="00167907"/>
    <w:rsid w:val="00187481"/>
    <w:rsid w:val="00187754"/>
    <w:rsid w:val="00191067"/>
    <w:rsid w:val="00191221"/>
    <w:rsid w:val="00192AAF"/>
    <w:rsid w:val="001B38F3"/>
    <w:rsid w:val="001C016E"/>
    <w:rsid w:val="001C08F2"/>
    <w:rsid w:val="001D4214"/>
    <w:rsid w:val="001E089C"/>
    <w:rsid w:val="001E4904"/>
    <w:rsid w:val="001F04B5"/>
    <w:rsid w:val="002357BF"/>
    <w:rsid w:val="00236566"/>
    <w:rsid w:val="0028309C"/>
    <w:rsid w:val="002A066D"/>
    <w:rsid w:val="002A4DEA"/>
    <w:rsid w:val="002D2A21"/>
    <w:rsid w:val="002D5270"/>
    <w:rsid w:val="002D614E"/>
    <w:rsid w:val="002E466F"/>
    <w:rsid w:val="00316677"/>
    <w:rsid w:val="00325E83"/>
    <w:rsid w:val="00352AAE"/>
    <w:rsid w:val="00356E41"/>
    <w:rsid w:val="003610D9"/>
    <w:rsid w:val="00375DBA"/>
    <w:rsid w:val="003774EF"/>
    <w:rsid w:val="003B76A3"/>
    <w:rsid w:val="003C6660"/>
    <w:rsid w:val="003D064D"/>
    <w:rsid w:val="003E2AB2"/>
    <w:rsid w:val="003E7DDC"/>
    <w:rsid w:val="00404415"/>
    <w:rsid w:val="00420CB3"/>
    <w:rsid w:val="004307BB"/>
    <w:rsid w:val="00434FBA"/>
    <w:rsid w:val="00435D77"/>
    <w:rsid w:val="004407EE"/>
    <w:rsid w:val="00450D0C"/>
    <w:rsid w:val="0048116C"/>
    <w:rsid w:val="00490151"/>
    <w:rsid w:val="00493A50"/>
    <w:rsid w:val="004956B0"/>
    <w:rsid w:val="004C17E9"/>
    <w:rsid w:val="004C1B8C"/>
    <w:rsid w:val="004C407D"/>
    <w:rsid w:val="004C7303"/>
    <w:rsid w:val="00514364"/>
    <w:rsid w:val="00565175"/>
    <w:rsid w:val="005659F7"/>
    <w:rsid w:val="00574D55"/>
    <w:rsid w:val="00581FF6"/>
    <w:rsid w:val="005A11C2"/>
    <w:rsid w:val="005A5D89"/>
    <w:rsid w:val="005B5E4E"/>
    <w:rsid w:val="005C1275"/>
    <w:rsid w:val="005D1E21"/>
    <w:rsid w:val="005D315C"/>
    <w:rsid w:val="005E547F"/>
    <w:rsid w:val="005F12A6"/>
    <w:rsid w:val="005F6FF1"/>
    <w:rsid w:val="006014F3"/>
    <w:rsid w:val="00620F10"/>
    <w:rsid w:val="00621CDD"/>
    <w:rsid w:val="00622BA9"/>
    <w:rsid w:val="0063006E"/>
    <w:rsid w:val="00630EF4"/>
    <w:rsid w:val="00631EAF"/>
    <w:rsid w:val="00633C34"/>
    <w:rsid w:val="00644B14"/>
    <w:rsid w:val="00650180"/>
    <w:rsid w:val="00651E45"/>
    <w:rsid w:val="00655A95"/>
    <w:rsid w:val="00663C8D"/>
    <w:rsid w:val="00674095"/>
    <w:rsid w:val="00677747"/>
    <w:rsid w:val="006804E5"/>
    <w:rsid w:val="00693DB3"/>
    <w:rsid w:val="006B1A68"/>
    <w:rsid w:val="006B1B99"/>
    <w:rsid w:val="006B4FF8"/>
    <w:rsid w:val="006B71DB"/>
    <w:rsid w:val="006B724D"/>
    <w:rsid w:val="006D1C5A"/>
    <w:rsid w:val="006F4BD6"/>
    <w:rsid w:val="00721039"/>
    <w:rsid w:val="007273BF"/>
    <w:rsid w:val="007362D4"/>
    <w:rsid w:val="007368F4"/>
    <w:rsid w:val="007379C9"/>
    <w:rsid w:val="00745E94"/>
    <w:rsid w:val="00764152"/>
    <w:rsid w:val="00772114"/>
    <w:rsid w:val="00773996"/>
    <w:rsid w:val="007963C4"/>
    <w:rsid w:val="007A015A"/>
    <w:rsid w:val="007A04D0"/>
    <w:rsid w:val="007B19DF"/>
    <w:rsid w:val="007B65CC"/>
    <w:rsid w:val="007B737C"/>
    <w:rsid w:val="007C6E37"/>
    <w:rsid w:val="007D3238"/>
    <w:rsid w:val="007D5BF2"/>
    <w:rsid w:val="007F2E55"/>
    <w:rsid w:val="00814F45"/>
    <w:rsid w:val="00837FEA"/>
    <w:rsid w:val="00840998"/>
    <w:rsid w:val="00842347"/>
    <w:rsid w:val="00844FE2"/>
    <w:rsid w:val="00856495"/>
    <w:rsid w:val="008731D4"/>
    <w:rsid w:val="00873A93"/>
    <w:rsid w:val="008911C0"/>
    <w:rsid w:val="00893C05"/>
    <w:rsid w:val="00896BC0"/>
    <w:rsid w:val="008B30EE"/>
    <w:rsid w:val="008B5111"/>
    <w:rsid w:val="008B53CB"/>
    <w:rsid w:val="008C3DE7"/>
    <w:rsid w:val="008D1B2D"/>
    <w:rsid w:val="00901751"/>
    <w:rsid w:val="00926450"/>
    <w:rsid w:val="009429D4"/>
    <w:rsid w:val="00944A69"/>
    <w:rsid w:val="00955928"/>
    <w:rsid w:val="0096195F"/>
    <w:rsid w:val="0096252A"/>
    <w:rsid w:val="009872D5"/>
    <w:rsid w:val="00995BDA"/>
    <w:rsid w:val="009C0400"/>
    <w:rsid w:val="009C1319"/>
    <w:rsid w:val="009D2052"/>
    <w:rsid w:val="009D6F53"/>
    <w:rsid w:val="009E038A"/>
    <w:rsid w:val="00A0341D"/>
    <w:rsid w:val="00A05761"/>
    <w:rsid w:val="00A153ED"/>
    <w:rsid w:val="00A25710"/>
    <w:rsid w:val="00A4110B"/>
    <w:rsid w:val="00A552A6"/>
    <w:rsid w:val="00A57166"/>
    <w:rsid w:val="00A83667"/>
    <w:rsid w:val="00A94C0E"/>
    <w:rsid w:val="00A95DEC"/>
    <w:rsid w:val="00A9699A"/>
    <w:rsid w:val="00AA25D8"/>
    <w:rsid w:val="00AB196F"/>
    <w:rsid w:val="00AE06B0"/>
    <w:rsid w:val="00AE7F58"/>
    <w:rsid w:val="00B2445C"/>
    <w:rsid w:val="00B503EB"/>
    <w:rsid w:val="00B674BA"/>
    <w:rsid w:val="00B71938"/>
    <w:rsid w:val="00B84E0F"/>
    <w:rsid w:val="00B86A9E"/>
    <w:rsid w:val="00B9542A"/>
    <w:rsid w:val="00B970BA"/>
    <w:rsid w:val="00BB68B9"/>
    <w:rsid w:val="00BC55A4"/>
    <w:rsid w:val="00BE5133"/>
    <w:rsid w:val="00BF2D3D"/>
    <w:rsid w:val="00C02FCB"/>
    <w:rsid w:val="00C53437"/>
    <w:rsid w:val="00C77C78"/>
    <w:rsid w:val="00C84A60"/>
    <w:rsid w:val="00C95553"/>
    <w:rsid w:val="00C95E90"/>
    <w:rsid w:val="00CA478D"/>
    <w:rsid w:val="00CB7EB8"/>
    <w:rsid w:val="00CD0107"/>
    <w:rsid w:val="00CD07B2"/>
    <w:rsid w:val="00CD601D"/>
    <w:rsid w:val="00D03169"/>
    <w:rsid w:val="00D05893"/>
    <w:rsid w:val="00D20E8D"/>
    <w:rsid w:val="00D67ED0"/>
    <w:rsid w:val="00D946FE"/>
    <w:rsid w:val="00DB12A3"/>
    <w:rsid w:val="00DB22F5"/>
    <w:rsid w:val="00DB4AEB"/>
    <w:rsid w:val="00DB768D"/>
    <w:rsid w:val="00DC18D3"/>
    <w:rsid w:val="00DD158B"/>
    <w:rsid w:val="00DD25D1"/>
    <w:rsid w:val="00DD7BAD"/>
    <w:rsid w:val="00E1592C"/>
    <w:rsid w:val="00E23C39"/>
    <w:rsid w:val="00E31C07"/>
    <w:rsid w:val="00E41A28"/>
    <w:rsid w:val="00E44A72"/>
    <w:rsid w:val="00E45C4D"/>
    <w:rsid w:val="00E55448"/>
    <w:rsid w:val="00E642A5"/>
    <w:rsid w:val="00EA231C"/>
    <w:rsid w:val="00EA63AD"/>
    <w:rsid w:val="00EB3909"/>
    <w:rsid w:val="00EC397E"/>
    <w:rsid w:val="00EC66F3"/>
    <w:rsid w:val="00ED5332"/>
    <w:rsid w:val="00EE1D36"/>
    <w:rsid w:val="00EF1A36"/>
    <w:rsid w:val="00F212B9"/>
    <w:rsid w:val="00F22D11"/>
    <w:rsid w:val="00F265CF"/>
    <w:rsid w:val="00F4117A"/>
    <w:rsid w:val="00F56F59"/>
    <w:rsid w:val="00F57A98"/>
    <w:rsid w:val="00F63F4F"/>
    <w:rsid w:val="00F77EEF"/>
    <w:rsid w:val="00FC6223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B5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Druh"/>
    <w:qFormat/>
    <w:rsid w:val="000800D3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5F6F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F6FF1"/>
    <w:rPr>
      <w:rFonts w:ascii="Cambria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6014F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6014F3"/>
    <w:rPr>
      <w:rFonts w:cs="Times New Roman"/>
    </w:rPr>
  </w:style>
  <w:style w:type="paragraph" w:styleId="Zpat">
    <w:name w:val="footer"/>
    <w:basedOn w:val="Normln"/>
    <w:link w:val="ZpatChar"/>
    <w:rsid w:val="006014F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6014F3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6014F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6014F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6014F3"/>
    <w:pPr>
      <w:ind w:left="720"/>
      <w:contextualSpacing/>
    </w:pPr>
  </w:style>
  <w:style w:type="table" w:styleId="Mkatabulky">
    <w:name w:val="Table Grid"/>
    <w:basedOn w:val="Normlntabulka"/>
    <w:uiPriority w:val="59"/>
    <w:rsid w:val="0060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rsid w:val="004307BB"/>
    <w:rPr>
      <w:rFonts w:cs="Times New Roman"/>
      <w:color w:val="0000FF"/>
      <w:u w:val="single"/>
    </w:rPr>
  </w:style>
  <w:style w:type="character" w:styleId="Zvraznn">
    <w:name w:val="Emphasis"/>
    <w:qFormat/>
    <w:rsid w:val="00C02FCB"/>
    <w:rPr>
      <w:rFonts w:cs="Times New Roman"/>
      <w:i/>
      <w:iCs/>
    </w:rPr>
  </w:style>
  <w:style w:type="character" w:styleId="Sledovanodkaz">
    <w:name w:val="FollowedHyperlink"/>
    <w:semiHidden/>
    <w:rsid w:val="00C02FCB"/>
    <w:rPr>
      <w:rFonts w:cs="Times New Roman"/>
      <w:color w:val="800080"/>
      <w:u w:val="single"/>
    </w:rPr>
  </w:style>
  <w:style w:type="paragraph" w:customStyle="1" w:styleId="Druh">
    <w:name w:val="Druhý"/>
    <w:basedOn w:val="Normln"/>
    <w:uiPriority w:val="99"/>
    <w:rsid w:val="006B1A68"/>
    <w:pPr>
      <w:ind w:firstLine="397"/>
      <w:jc w:val="both"/>
    </w:pPr>
  </w:style>
  <w:style w:type="paragraph" w:customStyle="1" w:styleId="cislovany">
    <w:name w:val="cislovany"/>
    <w:basedOn w:val="Odstavecseseznamem1"/>
    <w:uiPriority w:val="99"/>
    <w:rsid w:val="007963C4"/>
    <w:pPr>
      <w:numPr>
        <w:numId w:val="7"/>
      </w:numPr>
      <w:ind w:left="397" w:hanging="397"/>
    </w:pPr>
  </w:style>
  <w:style w:type="paragraph" w:customStyle="1" w:styleId="odrazky">
    <w:name w:val="odrazky"/>
    <w:basedOn w:val="Odstavecseseznamem1"/>
    <w:rsid w:val="00893C05"/>
    <w:pPr>
      <w:numPr>
        <w:numId w:val="5"/>
      </w:numPr>
      <w:ind w:left="397" w:hanging="397"/>
    </w:pPr>
  </w:style>
  <w:style w:type="paragraph" w:customStyle="1" w:styleId="tucny">
    <w:name w:val="tucny"/>
    <w:basedOn w:val="Normln"/>
    <w:next w:val="Normln"/>
    <w:uiPriority w:val="99"/>
    <w:rsid w:val="00844FE2"/>
    <w:rPr>
      <w:b/>
    </w:rPr>
  </w:style>
  <w:style w:type="paragraph" w:customStyle="1" w:styleId="VELKY">
    <w:name w:val="VELKY"/>
    <w:basedOn w:val="Normln"/>
    <w:rsid w:val="00745E94"/>
    <w:rPr>
      <w:b/>
      <w:cap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641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DB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A63A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057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57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576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7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5761"/>
    <w:rPr>
      <w:b/>
      <w:bCs/>
    </w:rPr>
  </w:style>
  <w:style w:type="paragraph" w:customStyle="1" w:styleId="Default">
    <w:name w:val="Default"/>
    <w:rsid w:val="0012453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Druh"/>
    <w:qFormat/>
    <w:rsid w:val="000800D3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5F6F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F6FF1"/>
    <w:rPr>
      <w:rFonts w:ascii="Cambria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6014F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6014F3"/>
    <w:rPr>
      <w:rFonts w:cs="Times New Roman"/>
    </w:rPr>
  </w:style>
  <w:style w:type="paragraph" w:styleId="Zpat">
    <w:name w:val="footer"/>
    <w:basedOn w:val="Normln"/>
    <w:link w:val="ZpatChar"/>
    <w:rsid w:val="006014F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6014F3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6014F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6014F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6014F3"/>
    <w:pPr>
      <w:ind w:left="720"/>
      <w:contextualSpacing/>
    </w:pPr>
  </w:style>
  <w:style w:type="table" w:styleId="Mkatabulky">
    <w:name w:val="Table Grid"/>
    <w:basedOn w:val="Normlntabulka"/>
    <w:uiPriority w:val="59"/>
    <w:rsid w:val="0060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rsid w:val="004307BB"/>
    <w:rPr>
      <w:rFonts w:cs="Times New Roman"/>
      <w:color w:val="0000FF"/>
      <w:u w:val="single"/>
    </w:rPr>
  </w:style>
  <w:style w:type="character" w:styleId="Zvraznn">
    <w:name w:val="Emphasis"/>
    <w:qFormat/>
    <w:rsid w:val="00C02FCB"/>
    <w:rPr>
      <w:rFonts w:cs="Times New Roman"/>
      <w:i/>
      <w:iCs/>
    </w:rPr>
  </w:style>
  <w:style w:type="character" w:styleId="Sledovanodkaz">
    <w:name w:val="FollowedHyperlink"/>
    <w:semiHidden/>
    <w:rsid w:val="00C02FCB"/>
    <w:rPr>
      <w:rFonts w:cs="Times New Roman"/>
      <w:color w:val="800080"/>
      <w:u w:val="single"/>
    </w:rPr>
  </w:style>
  <w:style w:type="paragraph" w:customStyle="1" w:styleId="Druh">
    <w:name w:val="Druhý"/>
    <w:basedOn w:val="Normln"/>
    <w:uiPriority w:val="99"/>
    <w:rsid w:val="006B1A68"/>
    <w:pPr>
      <w:ind w:firstLine="397"/>
      <w:jc w:val="both"/>
    </w:pPr>
  </w:style>
  <w:style w:type="paragraph" w:customStyle="1" w:styleId="cislovany">
    <w:name w:val="cislovany"/>
    <w:basedOn w:val="Odstavecseseznamem1"/>
    <w:uiPriority w:val="99"/>
    <w:rsid w:val="007963C4"/>
    <w:pPr>
      <w:numPr>
        <w:numId w:val="7"/>
      </w:numPr>
      <w:ind w:left="397" w:hanging="397"/>
    </w:pPr>
  </w:style>
  <w:style w:type="paragraph" w:customStyle="1" w:styleId="odrazky">
    <w:name w:val="odrazky"/>
    <w:basedOn w:val="Odstavecseseznamem1"/>
    <w:rsid w:val="00893C05"/>
    <w:pPr>
      <w:numPr>
        <w:numId w:val="5"/>
      </w:numPr>
      <w:ind w:left="397" w:hanging="397"/>
    </w:pPr>
  </w:style>
  <w:style w:type="paragraph" w:customStyle="1" w:styleId="tucny">
    <w:name w:val="tucny"/>
    <w:basedOn w:val="Normln"/>
    <w:next w:val="Normln"/>
    <w:uiPriority w:val="99"/>
    <w:rsid w:val="00844FE2"/>
    <w:rPr>
      <w:b/>
    </w:rPr>
  </w:style>
  <w:style w:type="paragraph" w:customStyle="1" w:styleId="VELKY">
    <w:name w:val="VELKY"/>
    <w:basedOn w:val="Normln"/>
    <w:rsid w:val="00745E94"/>
    <w:rPr>
      <w:b/>
      <w:cap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641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DB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A63A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057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57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576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7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5761"/>
    <w:rPr>
      <w:b/>
      <w:bCs/>
    </w:rPr>
  </w:style>
  <w:style w:type="paragraph" w:customStyle="1" w:styleId="Default">
    <w:name w:val="Default"/>
    <w:rsid w:val="0012453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zelendova\Desktop\Agresivni_cislo_EZ_H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Agresivni_cislo_EZ_HL</Template>
  <TotalTime>21</TotalTime>
  <Pages>2</Pages>
  <Words>559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Údaje potřebné k zavěšení aktivity</vt:lpstr>
    </vt:vector>
  </TitlesOfParts>
  <Company>NUOV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Údaje potřebné k zavěšení aktivity</dc:title>
  <dc:creator>Zelendová Eva</dc:creator>
  <cp:lastModifiedBy>fuchs</cp:lastModifiedBy>
  <cp:revision>5</cp:revision>
  <cp:lastPrinted>2014-07-28T10:10:00Z</cp:lastPrinted>
  <dcterms:created xsi:type="dcterms:W3CDTF">2015-11-08T07:38:00Z</dcterms:created>
  <dcterms:modified xsi:type="dcterms:W3CDTF">2015-11-08T10:15:00Z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