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05" w:rsidRDefault="00C25F05" w:rsidP="00C25F05">
      <w:pPr>
        <w:pStyle w:val="Odstavecseseznamem"/>
        <w:ind w:left="0"/>
        <w:jc w:val="both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hAnsi="Arial" w:cs="Arial"/>
          <w:b/>
          <w:sz w:val="32"/>
          <w:szCs w:val="32"/>
        </w:rPr>
        <w:t xml:space="preserve">Pracovní list - </w:t>
      </w:r>
      <w:r w:rsidRPr="00860CFD">
        <w:rPr>
          <w:rFonts w:ascii="Arial" w:hAnsi="Arial" w:cs="Arial"/>
          <w:b/>
          <w:sz w:val="32"/>
          <w:szCs w:val="32"/>
        </w:rPr>
        <w:t xml:space="preserve"> </w:t>
      </w:r>
      <w:r w:rsidRPr="002124F4">
        <w:rPr>
          <w:rFonts w:ascii="Arial" w:eastAsia="Times New Roman" w:hAnsi="Arial" w:cs="Arial"/>
          <w:b/>
          <w:sz w:val="32"/>
          <w:szCs w:val="32"/>
          <w:lang w:eastAsia="cs-CZ"/>
        </w:rPr>
        <w:t>Protektorát Čechy a Morava</w:t>
      </w:r>
    </w:p>
    <w:p w:rsidR="00C25F05" w:rsidRPr="002124F4" w:rsidRDefault="00C25F05" w:rsidP="00C25F0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>R. Heydrich – řešení české otázky</w:t>
      </w:r>
    </w:p>
    <w:p w:rsidR="00C25F05" w:rsidRPr="009F3830" w:rsidRDefault="00C25F05" w:rsidP="00C25F05">
      <w:pPr>
        <w:jc w:val="both"/>
        <w:rPr>
          <w:rFonts w:ascii="Arial" w:hAnsi="Arial" w:cs="Arial"/>
          <w:b/>
          <w:sz w:val="24"/>
          <w:szCs w:val="24"/>
        </w:rPr>
      </w:pPr>
      <w:r w:rsidRPr="00860CFD">
        <w:rPr>
          <w:rFonts w:ascii="Arial" w:hAnsi="Arial" w:cs="Arial"/>
          <w:b/>
          <w:sz w:val="24"/>
          <w:szCs w:val="24"/>
        </w:rPr>
        <w:t>Jméno</w:t>
      </w:r>
      <w:r>
        <w:rPr>
          <w:rFonts w:ascii="Arial" w:hAnsi="Arial" w:cs="Arial"/>
          <w:b/>
          <w:sz w:val="24"/>
          <w:szCs w:val="24"/>
        </w:rPr>
        <w:t xml:space="preserve"> ž</w:t>
      </w:r>
      <w:r w:rsidRPr="00860CFD">
        <w:rPr>
          <w:rFonts w:ascii="Arial" w:hAnsi="Arial" w:cs="Arial"/>
          <w:b/>
          <w:sz w:val="24"/>
          <w:szCs w:val="24"/>
        </w:rPr>
        <w:t>áka: 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 xml:space="preserve"> Třída: ……………………</w:t>
      </w:r>
    </w:p>
    <w:p w:rsidR="00C25F05" w:rsidRDefault="00C25F05" w:rsidP="00C25F05">
      <w:pPr>
        <w:jc w:val="both"/>
      </w:pPr>
      <w:r>
        <w:t>Práce s textem: PŘEČTĚTE SI POZORNĚ ÚRYVEK Z PROJEVU R. HEYDRICHA A ODPOVĚZTE NA OTÁZKY!</w:t>
      </w:r>
    </w:p>
    <w:p w:rsidR="00C25F05" w:rsidRDefault="00C25F05" w:rsidP="00C25F05">
      <w:pPr>
        <w:pStyle w:val="Odstavecseseznamem"/>
        <w:numPr>
          <w:ilvl w:val="0"/>
          <w:numId w:val="1"/>
        </w:numPr>
        <w:jc w:val="both"/>
      </w:pPr>
      <w:r>
        <w:t>Co má být cílem okupačních orgánů v českém prostoru z pohledu válečných cílů?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pStyle w:val="Odstavecseseznamem"/>
        <w:numPr>
          <w:ilvl w:val="0"/>
          <w:numId w:val="1"/>
        </w:numPr>
        <w:jc w:val="both"/>
      </w:pPr>
      <w:r>
        <w:t>Jaký má být konečný cíl německých okupačních orgánů?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pStyle w:val="Odstavecseseznamem"/>
        <w:numPr>
          <w:ilvl w:val="0"/>
          <w:numId w:val="1"/>
        </w:numPr>
        <w:jc w:val="both"/>
      </w:pPr>
      <w:r>
        <w:t>Jaké prostředky má německá správa použít k zajištění konečného cíle?</w:t>
      </w:r>
    </w:p>
    <w:p w:rsidR="00C25F05" w:rsidRDefault="00C25F05" w:rsidP="00C25F05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pStyle w:val="Odstavecseseznamem"/>
        <w:numPr>
          <w:ilvl w:val="0"/>
          <w:numId w:val="1"/>
        </w:numPr>
        <w:jc w:val="both"/>
      </w:pPr>
      <w:r>
        <w:t xml:space="preserve">Na jaké skupiny rozdělil R. Heydrich české obyvatelstvo a jakým způsobem se má s nimi zacházet? 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C25F05" w:rsidRDefault="00C25F05" w:rsidP="00C25F05">
      <w:pPr>
        <w:pStyle w:val="Odstavecseseznamem"/>
        <w:numPr>
          <w:ilvl w:val="0"/>
          <w:numId w:val="1"/>
        </w:numPr>
        <w:jc w:val="both"/>
      </w:pPr>
      <w:r>
        <w:t xml:space="preserve">Vysvětlete proč, nemůže Němec říci, „Ten Čech je ale slušný.“ 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C25F05" w:rsidRDefault="00C25F05" w:rsidP="00C25F05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pStyle w:val="Odstavecseseznamem"/>
        <w:numPr>
          <w:ilvl w:val="0"/>
          <w:numId w:val="1"/>
        </w:numPr>
        <w:jc w:val="both"/>
      </w:pPr>
      <w:r>
        <w:t>Která slova vypovídají o vztahu R. Heydricha k českému obyvatelstvu. Slova, spojení vypište a charakterizujte tuto jazykovou vrstvu. Jaký postoj R. Heydrich vůči Čechům zaujímá?</w:t>
      </w:r>
    </w:p>
    <w:p w:rsidR="00C25F05" w:rsidRDefault="00C25F05" w:rsidP="00C25F05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C25F05" w:rsidRDefault="00C25F05" w:rsidP="00C25F05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pStyle w:val="Odstavecseseznamem"/>
        <w:numPr>
          <w:ilvl w:val="0"/>
          <w:numId w:val="1"/>
        </w:numPr>
        <w:jc w:val="both"/>
      </w:pPr>
      <w:r>
        <w:t>V textu se objevují myšlenky rasismu, uveďte souvislosti jejich použití.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Default="00C25F05" w:rsidP="00C25F0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C25F05" w:rsidRPr="00E07597" w:rsidRDefault="00C25F05" w:rsidP="00C25F05">
      <w:pPr>
        <w:jc w:val="both"/>
        <w:rPr>
          <w:rFonts w:ascii="Arial" w:hAnsi="Arial" w:cs="Arial"/>
          <w:sz w:val="17"/>
          <w:szCs w:val="17"/>
          <w:shd w:val="clear" w:color="auto" w:fill="FFFFFF"/>
        </w:rPr>
      </w:pPr>
      <w:r w:rsidRPr="00E07597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:rsidR="00C25F05" w:rsidRPr="0084189A" w:rsidRDefault="00C25F05" w:rsidP="00C25F05">
      <w:pPr>
        <w:jc w:val="both"/>
        <w:rPr>
          <w:rFonts w:ascii="Arial" w:hAnsi="Arial" w:cs="Arial"/>
          <w:b/>
          <w:sz w:val="17"/>
          <w:szCs w:val="17"/>
          <w:shd w:val="clear" w:color="auto" w:fill="FFFFFF"/>
        </w:rPr>
      </w:pPr>
      <w:r w:rsidRPr="0084189A">
        <w:rPr>
          <w:rFonts w:ascii="Arial" w:hAnsi="Arial" w:cs="Arial"/>
          <w:b/>
          <w:sz w:val="17"/>
          <w:szCs w:val="17"/>
          <w:shd w:val="clear" w:color="auto" w:fill="FFFFFF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17"/>
          <w:szCs w:val="17"/>
          <w:shd w:val="clear" w:color="auto" w:fill="FFFFFF"/>
        </w:rPr>
        <w:t>.</w:t>
      </w:r>
      <w:r w:rsidRPr="0084189A">
        <w:rPr>
          <w:rFonts w:ascii="Arial" w:hAnsi="Arial" w:cs="Arial"/>
          <w:b/>
          <w:sz w:val="17"/>
          <w:szCs w:val="17"/>
          <w:shd w:val="clear" w:color="auto" w:fill="FFFFFF"/>
        </w:rPr>
        <w:t>…</w:t>
      </w:r>
    </w:p>
    <w:p w:rsidR="00C25F05" w:rsidRPr="00E07597" w:rsidRDefault="00C25F05" w:rsidP="00C25F0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7"/>
          <w:szCs w:val="17"/>
          <w:shd w:val="clear" w:color="auto" w:fill="FFFFFF"/>
        </w:rPr>
      </w:pPr>
      <w:r w:rsidRPr="006802A2">
        <w:rPr>
          <w:rFonts w:cs="Arial"/>
          <w:shd w:val="clear" w:color="auto" w:fill="FFFFFF"/>
        </w:rPr>
        <w:t>V krátkém zamyšlení reflektujte existenci rasismu ve vašem okolí a označte důvody, které existenci rasismu v dnešní době podporují</w:t>
      </w:r>
      <w:r w:rsidRPr="00E07597">
        <w:rPr>
          <w:rFonts w:ascii="Arial" w:hAnsi="Arial" w:cs="Arial"/>
          <w:sz w:val="17"/>
          <w:szCs w:val="17"/>
          <w:shd w:val="clear" w:color="auto" w:fill="FFFFFF"/>
        </w:rPr>
        <w:t>.</w:t>
      </w:r>
    </w:p>
    <w:p w:rsidR="00C25F05" w:rsidRDefault="00C25F05" w:rsidP="00C25F0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02017" w:rsidRDefault="00202017">
      <w:bookmarkStart w:id="0" w:name="_GoBack"/>
      <w:bookmarkEnd w:id="0"/>
    </w:p>
    <w:sectPr w:rsidR="0020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63494"/>
    <w:multiLevelType w:val="hybridMultilevel"/>
    <w:tmpl w:val="703C5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05"/>
    <w:rsid w:val="00202017"/>
    <w:rsid w:val="00C2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88172-B975-498C-BD78-A7FC64B2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F0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1</cp:revision>
  <dcterms:created xsi:type="dcterms:W3CDTF">2015-03-10T12:10:00Z</dcterms:created>
  <dcterms:modified xsi:type="dcterms:W3CDTF">2015-03-10T12:11:00Z</dcterms:modified>
</cp:coreProperties>
</file>