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E3" w:rsidRPr="006F5165" w:rsidRDefault="00994EE3" w:rsidP="006F5165">
      <w:pPr>
        <w:pStyle w:val="Nzev"/>
        <w:rPr>
          <w:rFonts w:eastAsia="Times New Roman"/>
          <w:sz w:val="40"/>
          <w:szCs w:val="40"/>
          <w:lang w:eastAsia="cs-CZ"/>
        </w:rPr>
      </w:pPr>
      <w:r w:rsidRPr="006F5165">
        <w:rPr>
          <w:sz w:val="40"/>
          <w:szCs w:val="40"/>
        </w:rPr>
        <w:t>P</w:t>
      </w:r>
      <w:r w:rsidR="006607D1" w:rsidRPr="006F5165">
        <w:rPr>
          <w:sz w:val="40"/>
          <w:szCs w:val="40"/>
        </w:rPr>
        <w:t xml:space="preserve">racovní list: </w:t>
      </w:r>
      <w:r w:rsidRPr="006F5165">
        <w:rPr>
          <w:rFonts w:eastAsia="Times New Roman"/>
          <w:sz w:val="40"/>
          <w:szCs w:val="40"/>
          <w:lang w:eastAsia="cs-CZ"/>
        </w:rPr>
        <w:t>Proces s Miladou Horákovou – reakce v tisku</w:t>
      </w:r>
    </w:p>
    <w:p w:rsidR="00994EE3" w:rsidRPr="006F5165" w:rsidRDefault="00994EE3" w:rsidP="006F5165">
      <w:pPr>
        <w:pStyle w:val="Podtitul"/>
        <w:tabs>
          <w:tab w:val="left" w:pos="6804"/>
        </w:tabs>
        <w:spacing w:before="240"/>
        <w:rPr>
          <w:sz w:val="24"/>
          <w:szCs w:val="24"/>
        </w:rPr>
      </w:pPr>
      <w:r w:rsidRPr="006F5165">
        <w:rPr>
          <w:sz w:val="24"/>
          <w:szCs w:val="24"/>
        </w:rPr>
        <w:t>Jméno žáka: ……………………………………………………</w:t>
      </w:r>
      <w:r w:rsidR="006F5165">
        <w:rPr>
          <w:sz w:val="24"/>
          <w:szCs w:val="24"/>
        </w:rPr>
        <w:t>………….</w:t>
      </w:r>
      <w:r w:rsidR="006F5165">
        <w:rPr>
          <w:sz w:val="24"/>
          <w:szCs w:val="24"/>
        </w:rPr>
        <w:tab/>
      </w:r>
      <w:r w:rsidRPr="006F5165">
        <w:rPr>
          <w:sz w:val="24"/>
          <w:szCs w:val="24"/>
        </w:rPr>
        <w:t>Třída: ………</w:t>
      </w:r>
      <w:proofErr w:type="gramStart"/>
      <w:r w:rsidRPr="006F5165">
        <w:rPr>
          <w:sz w:val="24"/>
          <w:szCs w:val="24"/>
        </w:rPr>
        <w:t>…..…</w:t>
      </w:r>
      <w:proofErr w:type="gramEnd"/>
    </w:p>
    <w:p w:rsidR="006607D1" w:rsidRPr="006F5165" w:rsidRDefault="00994EE3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 xml:space="preserve">PŘEČTĚTE SI POZORNĚ články </w:t>
      </w:r>
      <w:proofErr w:type="gramStart"/>
      <w:r w:rsidRPr="006F5165">
        <w:rPr>
          <w:sz w:val="24"/>
          <w:szCs w:val="24"/>
        </w:rPr>
        <w:t>ze</w:t>
      </w:r>
      <w:proofErr w:type="gramEnd"/>
      <w:r w:rsidRPr="006F5165">
        <w:rPr>
          <w:sz w:val="24"/>
          <w:szCs w:val="24"/>
        </w:rPr>
        <w:t xml:space="preserve"> 3. strany Rudého práva z 10. června 1950, odpovězte na jednotlivé otázky a zapište odpovědi. Po 30 minutách shrneme společně jednotlivé odpovědi a názory. </w:t>
      </w:r>
    </w:p>
    <w:p w:rsidR="00994EE3" w:rsidRPr="006F5165" w:rsidRDefault="00994EE3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Domácí úkol do další hodiny: Odevzdat krátké zamyšlení (asi 200 slov) o důvodech, proč lidé v 50. letech včetně dětí na základní škole tak jednoznačně podporovali oficiální názor k obžalovaným včetně poprav.</w:t>
      </w:r>
    </w:p>
    <w:p w:rsidR="006F5165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Přečtěte titulky jednotlivých článků a uve</w:t>
      </w:r>
      <w:r w:rsidR="006607D1" w:rsidRPr="006F5165">
        <w:rPr>
          <w:sz w:val="24"/>
          <w:szCs w:val="24"/>
        </w:rPr>
        <w:t>ďte, jaký je jejich charakter (</w:t>
      </w:r>
      <w:r w:rsidRPr="006F5165">
        <w:rPr>
          <w:sz w:val="24"/>
          <w:szCs w:val="24"/>
        </w:rPr>
        <w:t>všimněte si typických slov)</w:t>
      </w:r>
    </w:p>
    <w:p w:rsidR="006607D1" w:rsidRPr="006F5165" w:rsidRDefault="006607D1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607D1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Kdo je autorem článků –</w:t>
      </w:r>
      <w:r w:rsidR="00994EE3" w:rsidRPr="006F5165">
        <w:rPr>
          <w:sz w:val="24"/>
          <w:szCs w:val="24"/>
        </w:rPr>
        <w:t xml:space="preserve"> společensky zařaďte.</w:t>
      </w:r>
    </w:p>
    <w:p w:rsidR="006607D1" w:rsidRPr="006F5165" w:rsidRDefault="006607D1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E70939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Jakými slovy byli označováni souzení? O jakou jazykovou vrstvu jde. Zvažte, proč byla použita právě tato slova.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Z čeho jsou v článcích obviňováni souzení lidé?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Co bylo cílem článku „Republiku si rozvracet nedáme“? O co se ve svém názoru opíráte?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lastRenderedPageBreak/>
        <w:t>Vyhledejte na internetu či v učebnici Dějepisu co znamenají zkratky</w:t>
      </w:r>
      <w:r w:rsidRPr="006F51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ČSM, MNV, ONV</w:t>
      </w:r>
      <w:r w:rsidRPr="006F5165">
        <w:rPr>
          <w:sz w:val="24"/>
          <w:szCs w:val="24"/>
        </w:rPr>
        <w:t xml:space="preserve"> uvedené v článcích – přiřaď</w:t>
      </w:r>
      <w:r w:rsidR="006F5165" w:rsidRPr="006F5165">
        <w:rPr>
          <w:sz w:val="24"/>
          <w:szCs w:val="24"/>
        </w:rPr>
        <w:t>te obdobné jevy ze současnosti.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Najděte ve slovníku výz</w:t>
      </w:r>
      <w:r w:rsidR="006F5165" w:rsidRPr="006F5165">
        <w:rPr>
          <w:sz w:val="24"/>
          <w:szCs w:val="24"/>
        </w:rPr>
        <w:t>nam slova rezoluce a údernice, zapište.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Kteří lidé byli souzeni, vyhledejte jejich jména v článcích, zapište je a uveďte jejich stranické zařazení.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V</w:t>
      </w:r>
      <w:r w:rsidR="006F5165" w:rsidRPr="006F5165">
        <w:rPr>
          <w:sz w:val="24"/>
          <w:szCs w:val="24"/>
        </w:rPr>
        <w:t xml:space="preserve">yhledejte na internetu, </w:t>
      </w:r>
      <w:r w:rsidRPr="006F5165">
        <w:rPr>
          <w:sz w:val="24"/>
          <w:szCs w:val="24"/>
        </w:rPr>
        <w:t>kdo byl KAREL NOVÝ, jeho společenské a stranické zařazení (článek Starý podlý svět)</w:t>
      </w:r>
      <w:r w:rsidR="006F5165" w:rsidRPr="006F5165">
        <w:rPr>
          <w:sz w:val="24"/>
          <w:szCs w:val="24"/>
        </w:rPr>
        <w:t>.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Co víte o autorovi článku „Rozsudek vynesl všechen československý lid“ – vyhledejte na internetu, zapište základní informace</w:t>
      </w:r>
      <w:r w:rsidR="006F5165" w:rsidRPr="006F5165">
        <w:rPr>
          <w:sz w:val="24"/>
          <w:szCs w:val="24"/>
        </w:rPr>
        <w:t>.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D21898" w:rsidRDefault="00D21898" w:rsidP="006F5165">
      <w:pPr>
        <w:tabs>
          <w:tab w:val="right" w:leader="do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21898" w:rsidRPr="006F5165" w:rsidRDefault="00D21898" w:rsidP="006F5165">
      <w:pPr>
        <w:tabs>
          <w:tab w:val="right" w:leader="do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994EE3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lastRenderedPageBreak/>
        <w:t>V čem se shoduje obsahově a ideově s ostatními články a v čem se liší? Jak byste charakterizovali jeho postoje na základě článku?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041742" w:rsidRPr="006F5165" w:rsidRDefault="00994EE3" w:rsidP="006F5165">
      <w:pPr>
        <w:pStyle w:val="Odstavecseseznamem"/>
        <w:numPr>
          <w:ilvl w:val="0"/>
          <w:numId w:val="1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>Jak se změnila pozice této osobnosti po roce 1968 a proč?</w:t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p w:rsidR="006F5165" w:rsidRPr="006F5165" w:rsidRDefault="006F5165" w:rsidP="006F5165">
      <w:pPr>
        <w:tabs>
          <w:tab w:val="right" w:leader="dot" w:pos="8789"/>
        </w:tabs>
        <w:jc w:val="both"/>
        <w:rPr>
          <w:sz w:val="24"/>
          <w:szCs w:val="24"/>
        </w:rPr>
      </w:pPr>
      <w:r w:rsidRPr="006F5165">
        <w:rPr>
          <w:sz w:val="24"/>
          <w:szCs w:val="24"/>
        </w:rPr>
        <w:tab/>
      </w:r>
    </w:p>
    <w:sectPr w:rsidR="006F5165" w:rsidRPr="006F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B3610"/>
    <w:multiLevelType w:val="hybridMultilevel"/>
    <w:tmpl w:val="8812A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E3"/>
    <w:rsid w:val="00041742"/>
    <w:rsid w:val="00374775"/>
    <w:rsid w:val="006607D1"/>
    <w:rsid w:val="006F5165"/>
    <w:rsid w:val="00994EE3"/>
    <w:rsid w:val="00D21898"/>
    <w:rsid w:val="00E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733DD-3A06-408E-82C5-B35959F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EE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F51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F51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F5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Hublová Pavlína</cp:lastModifiedBy>
  <cp:revision>3</cp:revision>
  <dcterms:created xsi:type="dcterms:W3CDTF">2015-02-17T09:23:00Z</dcterms:created>
  <dcterms:modified xsi:type="dcterms:W3CDTF">2015-02-17T09:35:00Z</dcterms:modified>
</cp:coreProperties>
</file>