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612"/>
        <w:gridCol w:w="407"/>
        <w:gridCol w:w="6281"/>
      </w:tblGrid>
      <w:tr w:rsidR="004E4F17" w:rsidRPr="004E4F17" w:rsidTr="004E4F17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Obsahové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6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Rozlišit a použít teplé a studené barvy.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Pochopit použití teplých a studených barev při vyjadřování nálady.</w:t>
            </w:r>
          </w:p>
        </w:tc>
      </w:tr>
      <w:tr w:rsidR="004E4F17" w:rsidRPr="004E4F17" w:rsidTr="004E4F17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6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pojmenují studené a teplé barvy.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vytvoří domněnky, kdy se tyto barvy používají, a své domněnky si ověří (podle encyklopedie či učebnice).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popíšou za pomoci teplých a studených barev umělecký obraz.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vytvoří obrázkový příběh a vyjádří pocity za pomoci teplých a studených barev.</w:t>
            </w:r>
          </w:p>
        </w:tc>
      </w:tr>
      <w:tr w:rsidR="004E4F17" w:rsidRPr="004E4F17" w:rsidTr="004E4F17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Předchozí znalost z obsahu předmětu</w:t>
            </w:r>
          </w:p>
        </w:tc>
        <w:tc>
          <w:tcPr>
            <w:tcW w:w="6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rozliší umělecké dílo od reklamního.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rozlišují barvy.</w:t>
            </w:r>
          </w:p>
        </w:tc>
      </w:tr>
      <w:tr w:rsidR="004E4F17" w:rsidRPr="004E4F17" w:rsidTr="004E4F17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Jazykové</w:t>
            </w: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6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Vyjádřit hypotézu a reálnou informaci.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Popsat příběh v časové návaznosti.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Prezentovat příběh k tématu.</w:t>
            </w:r>
          </w:p>
        </w:tc>
      </w:tr>
      <w:tr w:rsidR="004E4F17" w:rsidRPr="004E4F17" w:rsidTr="004E4F17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6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vyjádří svůj předpoklad.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popíšou obraz – umělecké dílo.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připraví ve skupinách prezentaci příběhu za pomoci obrázků, ve které využijí teplé a studené barvy pro vyjádření pocitů.</w:t>
            </w:r>
          </w:p>
        </w:tc>
      </w:tr>
      <w:tr w:rsidR="004E4F17" w:rsidRPr="004E4F17" w:rsidTr="004E4F17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Klíčová slovní zásoba</w:t>
            </w:r>
          </w:p>
        </w:tc>
        <w:tc>
          <w:tcPr>
            <w:tcW w:w="6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Farben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rot,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gelb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grün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blau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weiß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schwarz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grau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braun, rosa,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violett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orange</w:t>
            </w:r>
            <w:proofErr w:type="spellEnd"/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hell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dunkel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oben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unten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vorne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hinten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in der Mitte,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links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rechts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groß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klein</w:t>
            </w:r>
            <w:proofErr w:type="spellEnd"/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Maler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 </w:t>
            </w:r>
            <w:proofErr w:type="spellStart"/>
            <w:proofErr w:type="gram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Bild</w:t>
            </w:r>
            <w:proofErr w:type="spellEnd"/>
            <w:proofErr w:type="gram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Gemälde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Mädchen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 Mann,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passieren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unternehmen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beschreiben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vorher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zuerst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dann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danach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später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zum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Schluß</w:t>
            </w:r>
            <w:proofErr w:type="spellEnd"/>
          </w:p>
        </w:tc>
      </w:tr>
      <w:tr w:rsidR="004E4F17" w:rsidRPr="004E4F17" w:rsidTr="004E4F17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Rozvíjení jazykové struktury</w:t>
            </w:r>
          </w:p>
        </w:tc>
        <w:tc>
          <w:tcPr>
            <w:tcW w:w="6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perfektum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hypotéza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časová posloupnost příběhu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směrová příslovce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Ich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finde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…;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Ich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finde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dass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…;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Ich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glaube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dass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…;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Meiner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Meinung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nach …;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Ich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denke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dass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…;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Das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Kleid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ist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…, </w:t>
            </w:r>
            <w:proofErr w:type="spell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weil</w:t>
            </w:r>
            <w:proofErr w:type="spellEnd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…</w:t>
            </w:r>
          </w:p>
        </w:tc>
      </w:tr>
      <w:tr w:rsidR="004E4F17" w:rsidRPr="004E4F17" w:rsidTr="004E4F17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Scaffolding</w:t>
            </w:r>
            <w:proofErr w:type="spellEnd"/>
          </w:p>
        </w:tc>
        <w:tc>
          <w:tcPr>
            <w:tcW w:w="6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Obrázky k tématu</w:t>
            </w:r>
          </w:p>
        </w:tc>
      </w:tr>
      <w:tr w:rsidR="004E4F17" w:rsidRPr="004E4F17" w:rsidTr="004E4F17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Organizační formy</w:t>
            </w:r>
          </w:p>
        </w:tc>
        <w:tc>
          <w:tcPr>
            <w:tcW w:w="8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frontální / práce ve dvojici / práce ve skupině </w:t>
            </w:r>
          </w:p>
        </w:tc>
      </w:tr>
      <w:tr w:rsidR="004E4F17" w:rsidRPr="004E4F17" w:rsidTr="004E4F17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lastRenderedPageBreak/>
              <w:t>Kognitivní rozvoj</w:t>
            </w: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myšlenkových procesů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Zapamatovat – identifikovat barvy (PL/aktivita 1, 2, 3)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Porozumět – přiřadit barvy (PL/aktivita 2, 3), porovnat vlastní hypotézu a faktickou informaci (PL/aktivita 4)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Použít – vytvořit věty s barvami (PL/aktivita 2,3)</w:t>
            </w:r>
          </w:p>
        </w:tc>
      </w:tr>
      <w:tr w:rsidR="004E4F17" w:rsidRPr="004E4F17" w:rsidTr="004E4F17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vyšších myšlenkových procesů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Hodnotit – posoudit vlastní práci – sebehodnocení (</w:t>
            </w:r>
            <w:proofErr w:type="gramStart"/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PL/aktivita 5 ,6)</w:t>
            </w:r>
            <w:proofErr w:type="gramEnd"/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Tvořit – stanovit hypotézu (PL/aktivita 4), vytvořit prezentaci (PL/aktivita 5)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Analyzovat – uspořádat časovou posloupnost příběhu (PL/aktivita 5) a nového vlastního příběhu (PL/aktivita 6)</w:t>
            </w:r>
          </w:p>
        </w:tc>
      </w:tr>
      <w:tr w:rsidR="004E4F17" w:rsidRPr="004E4F17" w:rsidTr="004E4F17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Kulturní rozdíly</w:t>
            </w:r>
          </w:p>
        </w:tc>
        <w:tc>
          <w:tcPr>
            <w:tcW w:w="8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Odlišné vnímání barev v různých kulturních kontextech</w:t>
            </w:r>
          </w:p>
        </w:tc>
      </w:tr>
      <w:tr w:rsidR="004E4F17" w:rsidRPr="004E4F17" w:rsidTr="004E4F17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MV a PT</w:t>
            </w:r>
          </w:p>
        </w:tc>
        <w:tc>
          <w:tcPr>
            <w:tcW w:w="8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PT: Osobnostní a sociální výchova</w:t>
            </w:r>
          </w:p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MV: Dramatická výchova, Výtvarná výchova, Český jazyk</w:t>
            </w:r>
          </w:p>
        </w:tc>
      </w:tr>
      <w:tr w:rsidR="004E4F17" w:rsidRPr="004E4F17" w:rsidTr="004E4F17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Pomůcky</w:t>
            </w:r>
          </w:p>
        </w:tc>
        <w:tc>
          <w:tcPr>
            <w:tcW w:w="8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4F17" w:rsidRPr="004E4F17" w:rsidRDefault="004E4F17" w:rsidP="004E4F1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4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encyklopedie, učebnice nebo internet, plakáty, fixy</w:t>
            </w:r>
          </w:p>
        </w:tc>
      </w:tr>
    </w:tbl>
    <w:p w:rsidR="00FD1CA4" w:rsidRPr="00FD1CA4" w:rsidRDefault="00FD1CA4" w:rsidP="00FD1CA4">
      <w:pPr>
        <w:rPr>
          <w:lang w:val="en-GB"/>
        </w:rPr>
      </w:pPr>
      <w:r>
        <w:rPr>
          <w:lang w:val="en-GB"/>
        </w:rPr>
        <w:t xml:space="preserve">Looking for a well-based international company </w:t>
      </w:r>
      <w:r w:rsidRPr="00FD1CA4">
        <w:rPr>
          <w:lang w:val="en-GB"/>
        </w:rPr>
        <w:t xml:space="preserve">I believe I can be a great </w:t>
      </w:r>
      <w:r>
        <w:rPr>
          <w:lang w:val="en-GB"/>
        </w:rPr>
        <w:t xml:space="preserve">contribution to your team </w:t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would like to come for an interview</w:t>
      </w:r>
      <w:r w:rsidRPr="00FD1CA4">
        <w:rPr>
          <w:lang w:val="en-GB"/>
        </w:rPr>
        <w:t>.</w:t>
      </w:r>
    </w:p>
    <w:p w:rsidR="00FD1CA4" w:rsidRPr="00FD1CA4" w:rsidRDefault="00FD1CA4" w:rsidP="00FD1CA4">
      <w:pPr>
        <w:rPr>
          <w:lang w:val="en-GB"/>
        </w:rPr>
      </w:pPr>
      <w:r>
        <w:rPr>
          <w:lang w:val="en-GB"/>
        </w:rPr>
        <w:t xml:space="preserve">Yours </w:t>
      </w:r>
      <w:proofErr w:type="spellStart"/>
      <w:r>
        <w:rPr>
          <w:lang w:val="en-GB"/>
        </w:rPr>
        <w:t>sincirely</w:t>
      </w:r>
      <w:proofErr w:type="spellEnd"/>
    </w:p>
    <w:p w:rsidR="00842365" w:rsidRPr="00FD1CA4" w:rsidRDefault="00FD1CA4" w:rsidP="00FD1CA4">
      <w:pPr>
        <w:rPr>
          <w:lang w:val="en-GB"/>
        </w:rPr>
      </w:pPr>
      <w:proofErr w:type="spellStart"/>
      <w:r w:rsidRPr="00FD1CA4">
        <w:rPr>
          <w:lang w:val="en-GB"/>
        </w:rPr>
        <w:t>Tereza</w:t>
      </w:r>
      <w:proofErr w:type="spellEnd"/>
      <w:r w:rsidRPr="00FD1CA4">
        <w:rPr>
          <w:lang w:val="en-GB"/>
        </w:rPr>
        <w:t xml:space="preserve"> </w:t>
      </w:r>
      <w:proofErr w:type="spellStart"/>
      <w:r w:rsidRPr="00FD1CA4">
        <w:rPr>
          <w:lang w:val="en-GB"/>
        </w:rPr>
        <w:t>Šmídová</w:t>
      </w:r>
      <w:proofErr w:type="spellEnd"/>
    </w:p>
    <w:sectPr w:rsidR="00842365" w:rsidRPr="00FD1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F8" w:rsidRDefault="004332F8" w:rsidP="004E4F17">
      <w:pPr>
        <w:spacing w:after="0" w:line="240" w:lineRule="auto"/>
      </w:pPr>
      <w:r>
        <w:separator/>
      </w:r>
    </w:p>
  </w:endnote>
  <w:endnote w:type="continuationSeparator" w:id="0">
    <w:p w:rsidR="004332F8" w:rsidRDefault="004332F8" w:rsidP="004E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17" w:rsidRDefault="004E4F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17" w:rsidRDefault="004E4F1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17" w:rsidRDefault="004E4F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F8" w:rsidRDefault="004332F8" w:rsidP="004E4F17">
      <w:pPr>
        <w:spacing w:after="0" w:line="240" w:lineRule="auto"/>
      </w:pPr>
      <w:r>
        <w:separator/>
      </w:r>
    </w:p>
  </w:footnote>
  <w:footnote w:type="continuationSeparator" w:id="0">
    <w:p w:rsidR="004332F8" w:rsidRDefault="004332F8" w:rsidP="004E4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17" w:rsidRDefault="004E4F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17" w:rsidRDefault="004E4F17">
    <w:pPr>
      <w:pStyle w:val="Zhlav"/>
    </w:pPr>
    <w:r>
      <w:t xml:space="preserve">CLIL VÝUKOVÝ PLÁN Č. </w:t>
    </w:r>
    <w:r>
      <w:t xml:space="preserve">12 – TEPLÉ A STUDENÉ BARVY – METODICKÝ </w:t>
    </w:r>
    <w:r>
      <w:t>POPIS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17" w:rsidRDefault="004E4F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4A"/>
    <w:rsid w:val="000A1126"/>
    <w:rsid w:val="00112407"/>
    <w:rsid w:val="004332F8"/>
    <w:rsid w:val="004E4F17"/>
    <w:rsid w:val="005028F3"/>
    <w:rsid w:val="0069034A"/>
    <w:rsid w:val="00AB4A54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E4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E4F1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4E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E4F17"/>
  </w:style>
  <w:style w:type="character" w:styleId="Siln">
    <w:name w:val="Strong"/>
    <w:basedOn w:val="Standardnpsmoodstavce"/>
    <w:uiPriority w:val="22"/>
    <w:qFormat/>
    <w:rsid w:val="004E4F1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E4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F17"/>
  </w:style>
  <w:style w:type="paragraph" w:styleId="Zpat">
    <w:name w:val="footer"/>
    <w:basedOn w:val="Normln"/>
    <w:link w:val="ZpatChar"/>
    <w:uiPriority w:val="99"/>
    <w:unhideWhenUsed/>
    <w:rsid w:val="004E4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E4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E4F1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4E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E4F17"/>
  </w:style>
  <w:style w:type="character" w:styleId="Siln">
    <w:name w:val="Strong"/>
    <w:basedOn w:val="Standardnpsmoodstavce"/>
    <w:uiPriority w:val="22"/>
    <w:qFormat/>
    <w:rsid w:val="004E4F1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E4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F17"/>
  </w:style>
  <w:style w:type="paragraph" w:styleId="Zpat">
    <w:name w:val="footer"/>
    <w:basedOn w:val="Normln"/>
    <w:link w:val="ZpatChar"/>
    <w:uiPriority w:val="99"/>
    <w:unhideWhenUsed/>
    <w:rsid w:val="004E4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22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5E5E5"/>
            <w:bottom w:val="none" w:sz="0" w:space="0" w:color="auto"/>
            <w:right w:val="single" w:sz="48" w:space="0" w:color="E5E5E5"/>
          </w:divBdr>
          <w:divsChild>
            <w:div w:id="15274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840764">
          <w:marLeft w:val="3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2</cp:revision>
  <dcterms:created xsi:type="dcterms:W3CDTF">2014-03-11T13:35:00Z</dcterms:created>
  <dcterms:modified xsi:type="dcterms:W3CDTF">2014-03-11T13:35:00Z</dcterms:modified>
</cp:coreProperties>
</file>