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5E" w:rsidRPr="00D03C5E" w:rsidRDefault="00D03C5E" w:rsidP="00D03C5E">
      <w:pPr>
        <w:rPr>
          <w:rFonts w:asciiTheme="minorHAnsi" w:hAnsiTheme="minorHAnsi"/>
          <w:b/>
          <w:sz w:val="22"/>
          <w:highlight w:val="yellow"/>
        </w:rPr>
      </w:pPr>
      <w:r w:rsidRPr="00ED1352">
        <w:rPr>
          <w:rFonts w:asciiTheme="minorHAnsi" w:hAnsiTheme="minorHAnsi"/>
          <w:b/>
          <w:sz w:val="22"/>
        </w:rPr>
        <w:t xml:space="preserve">Pracovní list č. </w:t>
      </w:r>
      <w:r w:rsidR="00023D9D">
        <w:rPr>
          <w:rFonts w:asciiTheme="minorHAnsi" w:hAnsiTheme="minorHAnsi"/>
          <w:b/>
          <w:sz w:val="22"/>
        </w:rPr>
        <w:t xml:space="preserve">9 </w:t>
      </w:r>
      <w:r w:rsidRPr="00ED1352">
        <w:rPr>
          <w:rFonts w:asciiTheme="minorHAnsi" w:hAnsiTheme="minorHAnsi"/>
          <w:b/>
          <w:sz w:val="22"/>
        </w:rPr>
        <w:t xml:space="preserve">ze série </w:t>
      </w:r>
      <w:r w:rsidR="00ED1352">
        <w:rPr>
          <w:rFonts w:asciiTheme="minorHAnsi" w:hAnsiTheme="minorHAnsi"/>
          <w:b/>
          <w:sz w:val="22"/>
        </w:rPr>
        <w:t>pod názvem „</w:t>
      </w:r>
      <w:r w:rsidRPr="00ED1352">
        <w:rPr>
          <w:rFonts w:asciiTheme="minorHAnsi" w:hAnsiTheme="minorHAnsi"/>
          <w:b/>
          <w:sz w:val="22"/>
        </w:rPr>
        <w:t>Studentská obchodní snídaně</w:t>
      </w:r>
      <w:r w:rsidR="00ED1352">
        <w:rPr>
          <w:rFonts w:asciiTheme="minorHAnsi" w:hAnsiTheme="minorHAnsi"/>
          <w:b/>
          <w:sz w:val="22"/>
        </w:rPr>
        <w:t>“</w:t>
      </w:r>
    </w:p>
    <w:p w:rsidR="00D03C5E" w:rsidRDefault="005C142E" w:rsidP="00D03C5E">
      <w:pPr>
        <w:rPr>
          <w:rFonts w:asciiTheme="minorHAnsi" w:hAnsiTheme="minorHAnsi"/>
          <w:b/>
          <w:sz w:val="22"/>
        </w:rPr>
      </w:pPr>
      <w:r>
        <w:rPr>
          <w:rFonts w:asciiTheme="minorHAnsi" w:hAnsiTheme="minorHAnsi"/>
          <w:b/>
          <w:sz w:val="22"/>
        </w:rPr>
        <w:t>ANALÝZA RIZIK PROJEKTU</w:t>
      </w:r>
    </w:p>
    <w:p w:rsidR="00BA72F3" w:rsidRDefault="00BA72F3" w:rsidP="00BA72F3">
      <w:pPr>
        <w:rPr>
          <w:rFonts w:asciiTheme="minorHAnsi" w:hAnsiTheme="minorHAnsi"/>
          <w:b/>
          <w:sz w:val="22"/>
        </w:rPr>
      </w:pPr>
    </w:p>
    <w:tbl>
      <w:tblPr>
        <w:tblStyle w:val="Mkatabulky"/>
        <w:tblW w:w="0" w:type="auto"/>
        <w:tblLook w:val="04A0" w:firstRow="1" w:lastRow="0" w:firstColumn="1" w:lastColumn="0" w:noHBand="0" w:noVBand="1"/>
      </w:tblPr>
      <w:tblGrid>
        <w:gridCol w:w="3369"/>
        <w:gridCol w:w="6269"/>
      </w:tblGrid>
      <w:tr w:rsidR="00BA72F3" w:rsidTr="001E2C8E">
        <w:tc>
          <w:tcPr>
            <w:tcW w:w="3369" w:type="dxa"/>
          </w:tcPr>
          <w:p w:rsidR="00BA72F3" w:rsidRDefault="00BA72F3" w:rsidP="00BA72F3">
            <w:pPr>
              <w:rPr>
                <w:rFonts w:asciiTheme="minorHAnsi" w:hAnsiTheme="minorHAnsi"/>
                <w:b/>
              </w:rPr>
            </w:pPr>
            <w:r>
              <w:rPr>
                <w:rFonts w:asciiTheme="minorHAnsi" w:hAnsiTheme="minorHAnsi"/>
                <w:b/>
              </w:rPr>
              <w:t>Anotace</w:t>
            </w:r>
          </w:p>
        </w:tc>
        <w:tc>
          <w:tcPr>
            <w:tcW w:w="6269" w:type="dxa"/>
            <w:shd w:val="clear" w:color="auto" w:fill="auto"/>
          </w:tcPr>
          <w:p w:rsidR="00BA72F3" w:rsidRPr="007F251E" w:rsidRDefault="007F251E" w:rsidP="00074D9B">
            <w:pPr>
              <w:pStyle w:val="Odstavecseseznamem"/>
              <w:ind w:left="0"/>
              <w:jc w:val="both"/>
              <w:rPr>
                <w:rFonts w:asciiTheme="minorHAnsi" w:hAnsiTheme="minorHAnsi"/>
              </w:rPr>
            </w:pPr>
            <w:r w:rsidRPr="007F251E">
              <w:rPr>
                <w:rFonts w:asciiTheme="minorHAnsi" w:hAnsiTheme="minorHAnsi"/>
              </w:rPr>
              <w:t>Žáci v průběhu cvičení zvažují možná rizika, která potenciálně ohrožují zdar projektu, a učí se zaujímat k nim konstruktivní stanovisko.</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Autor</w:t>
            </w:r>
          </w:p>
        </w:tc>
        <w:tc>
          <w:tcPr>
            <w:tcW w:w="6269" w:type="dxa"/>
          </w:tcPr>
          <w:p w:rsidR="00BA72F3" w:rsidRPr="007F251E" w:rsidRDefault="00833E6F" w:rsidP="00BA72F3">
            <w:pPr>
              <w:rPr>
                <w:rFonts w:asciiTheme="minorHAnsi" w:hAnsiTheme="minorHAnsi"/>
              </w:rPr>
            </w:pPr>
            <w:r w:rsidRPr="007F251E">
              <w:rPr>
                <w:rFonts w:asciiTheme="minorHAnsi" w:hAnsiTheme="minorHAnsi"/>
              </w:rPr>
              <w:t>Mgr. Richard Jurečka, Ph.D.</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Jazyk</w:t>
            </w:r>
          </w:p>
        </w:tc>
        <w:tc>
          <w:tcPr>
            <w:tcW w:w="6269" w:type="dxa"/>
          </w:tcPr>
          <w:p w:rsidR="00BA72F3" w:rsidRPr="007F251E" w:rsidRDefault="00BA72F3" w:rsidP="00BA72F3">
            <w:pPr>
              <w:rPr>
                <w:rFonts w:asciiTheme="minorHAnsi" w:hAnsiTheme="minorHAnsi"/>
              </w:rPr>
            </w:pPr>
            <w:r w:rsidRPr="007F251E">
              <w:rPr>
                <w:rFonts w:asciiTheme="minorHAnsi" w:hAnsiTheme="minorHAnsi"/>
              </w:rPr>
              <w:t>Čeština</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Očekávaný výstup</w:t>
            </w:r>
          </w:p>
        </w:tc>
        <w:tc>
          <w:tcPr>
            <w:tcW w:w="6269" w:type="dxa"/>
          </w:tcPr>
          <w:p w:rsidR="00BA72F3" w:rsidRPr="007F251E" w:rsidRDefault="00062E78" w:rsidP="00BA72F3">
            <w:pPr>
              <w:rPr>
                <w:rFonts w:asciiTheme="minorHAnsi" w:hAnsiTheme="minorHAnsi"/>
              </w:rPr>
            </w:pPr>
            <w:r w:rsidRPr="007F251E">
              <w:rPr>
                <w:rFonts w:asciiTheme="minorHAnsi" w:hAnsiTheme="minorHAnsi"/>
              </w:rPr>
              <w:t>Střední školy</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Speciální vzdělávací potřeby</w:t>
            </w:r>
          </w:p>
        </w:tc>
        <w:tc>
          <w:tcPr>
            <w:tcW w:w="6269" w:type="dxa"/>
          </w:tcPr>
          <w:p w:rsidR="00BA72F3" w:rsidRPr="007F251E" w:rsidRDefault="0090573C" w:rsidP="00BA72F3">
            <w:pPr>
              <w:rPr>
                <w:rFonts w:asciiTheme="minorHAnsi" w:hAnsiTheme="minorHAnsi"/>
              </w:rPr>
            </w:pPr>
            <w:r w:rsidRPr="007F251E">
              <w:rPr>
                <w:rFonts w:asciiTheme="minorHAnsi" w:hAnsiTheme="minorHAnsi"/>
              </w:rPr>
              <w:t>Žádné</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Klíčová slova</w:t>
            </w:r>
          </w:p>
        </w:tc>
        <w:tc>
          <w:tcPr>
            <w:tcW w:w="6269" w:type="dxa"/>
            <w:shd w:val="clear" w:color="auto" w:fill="auto"/>
          </w:tcPr>
          <w:p w:rsidR="00BA72F3" w:rsidRPr="007F251E" w:rsidRDefault="007F251E" w:rsidP="00BA72F3">
            <w:pPr>
              <w:rPr>
                <w:rFonts w:asciiTheme="minorHAnsi" w:hAnsiTheme="minorHAnsi"/>
              </w:rPr>
            </w:pPr>
            <w:r w:rsidRPr="007F251E">
              <w:rPr>
                <w:rFonts w:asciiTheme="minorHAnsi" w:hAnsiTheme="minorHAnsi"/>
              </w:rPr>
              <w:t>Rizika, řízení rizik, opatření, priorita, projekt</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Druh učebního materiálu</w:t>
            </w:r>
          </w:p>
        </w:tc>
        <w:tc>
          <w:tcPr>
            <w:tcW w:w="6269" w:type="dxa"/>
          </w:tcPr>
          <w:p w:rsidR="00BA72F3" w:rsidRPr="007F251E" w:rsidRDefault="0090573C" w:rsidP="00BA72F3">
            <w:pPr>
              <w:rPr>
                <w:rFonts w:asciiTheme="minorHAnsi" w:hAnsiTheme="minorHAnsi"/>
              </w:rPr>
            </w:pPr>
            <w:r w:rsidRPr="007F251E">
              <w:rPr>
                <w:rFonts w:asciiTheme="minorHAnsi" w:hAnsiTheme="minorHAnsi"/>
              </w:rPr>
              <w:t>Pracovní list</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Druh interaktivity</w:t>
            </w:r>
          </w:p>
        </w:tc>
        <w:tc>
          <w:tcPr>
            <w:tcW w:w="6269" w:type="dxa"/>
          </w:tcPr>
          <w:p w:rsidR="00BA72F3" w:rsidRPr="007F251E" w:rsidRDefault="007F251E" w:rsidP="0090573C">
            <w:pPr>
              <w:rPr>
                <w:rFonts w:asciiTheme="minorHAnsi" w:hAnsiTheme="minorHAnsi"/>
              </w:rPr>
            </w:pPr>
            <w:r w:rsidRPr="007F251E">
              <w:rPr>
                <w:rFonts w:asciiTheme="minorHAnsi" w:hAnsiTheme="minorHAnsi"/>
              </w:rPr>
              <w:t>C</w:t>
            </w:r>
            <w:r w:rsidR="0090573C" w:rsidRPr="007F251E">
              <w:rPr>
                <w:rFonts w:asciiTheme="minorHAnsi" w:hAnsiTheme="minorHAnsi"/>
              </w:rPr>
              <w:t xml:space="preserve">vičení </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Cílová skupina</w:t>
            </w:r>
          </w:p>
        </w:tc>
        <w:tc>
          <w:tcPr>
            <w:tcW w:w="6269" w:type="dxa"/>
          </w:tcPr>
          <w:p w:rsidR="00BA72F3" w:rsidRPr="005A5EBD" w:rsidRDefault="0090573C" w:rsidP="00BA72F3">
            <w:pPr>
              <w:rPr>
                <w:rFonts w:asciiTheme="minorHAnsi" w:hAnsiTheme="minorHAnsi"/>
              </w:rPr>
            </w:pPr>
            <w:r w:rsidRPr="005A5EBD">
              <w:rPr>
                <w:rFonts w:asciiTheme="minorHAnsi" w:hAnsiTheme="minorHAnsi"/>
              </w:rPr>
              <w:t>Žáci</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Stupeň a typ vzdělávání</w:t>
            </w:r>
          </w:p>
        </w:tc>
        <w:tc>
          <w:tcPr>
            <w:tcW w:w="6269" w:type="dxa"/>
          </w:tcPr>
          <w:p w:rsidR="00BA72F3" w:rsidRPr="005A5EBD" w:rsidRDefault="00062E78" w:rsidP="00BA72F3">
            <w:pPr>
              <w:rPr>
                <w:rFonts w:asciiTheme="minorHAnsi" w:hAnsiTheme="minorHAnsi"/>
              </w:rPr>
            </w:pPr>
            <w:r>
              <w:rPr>
                <w:rFonts w:asciiTheme="minorHAnsi" w:hAnsiTheme="minorHAnsi"/>
              </w:rPr>
              <w:t>Střední školy – bez rozlišení typu vzdělání</w:t>
            </w:r>
          </w:p>
        </w:tc>
      </w:tr>
      <w:tr w:rsidR="00BA72F3" w:rsidTr="001E2C8E">
        <w:tc>
          <w:tcPr>
            <w:tcW w:w="3369" w:type="dxa"/>
          </w:tcPr>
          <w:p w:rsidR="00BA72F3" w:rsidRDefault="00BA72F3" w:rsidP="00BA72F3">
            <w:pPr>
              <w:rPr>
                <w:rFonts w:asciiTheme="minorHAnsi" w:hAnsiTheme="minorHAnsi"/>
                <w:b/>
              </w:rPr>
            </w:pPr>
            <w:r>
              <w:rPr>
                <w:rFonts w:asciiTheme="minorHAnsi" w:hAnsiTheme="minorHAnsi"/>
                <w:b/>
              </w:rPr>
              <w:t>Typická věková skupina</w:t>
            </w:r>
          </w:p>
        </w:tc>
        <w:tc>
          <w:tcPr>
            <w:tcW w:w="6269" w:type="dxa"/>
          </w:tcPr>
          <w:p w:rsidR="00BA72F3" w:rsidRPr="005A5EBD" w:rsidRDefault="0090573C" w:rsidP="00BA72F3">
            <w:pPr>
              <w:rPr>
                <w:rFonts w:asciiTheme="minorHAnsi" w:hAnsiTheme="minorHAnsi"/>
              </w:rPr>
            </w:pPr>
            <w:r w:rsidRPr="005A5EBD">
              <w:rPr>
                <w:rFonts w:asciiTheme="minorHAnsi" w:hAnsiTheme="minorHAnsi"/>
              </w:rPr>
              <w:t xml:space="preserve">16 – 19 </w:t>
            </w:r>
          </w:p>
        </w:tc>
      </w:tr>
      <w:tr w:rsidR="001E2C8E" w:rsidTr="001E2C8E">
        <w:tc>
          <w:tcPr>
            <w:tcW w:w="3369" w:type="dxa"/>
          </w:tcPr>
          <w:p w:rsidR="001E2C8E" w:rsidRDefault="001E2C8E" w:rsidP="00BA72F3">
            <w:pPr>
              <w:rPr>
                <w:rFonts w:asciiTheme="minorHAnsi" w:hAnsiTheme="minorHAnsi"/>
                <w:b/>
              </w:rPr>
            </w:pPr>
            <w:r>
              <w:rPr>
                <w:rFonts w:asciiTheme="minorHAnsi" w:hAnsiTheme="minorHAnsi"/>
                <w:b/>
              </w:rPr>
              <w:t>Datum vzniku učebního materiálu</w:t>
            </w:r>
          </w:p>
        </w:tc>
        <w:tc>
          <w:tcPr>
            <w:tcW w:w="6269" w:type="dxa"/>
          </w:tcPr>
          <w:p w:rsidR="001E2C8E" w:rsidRPr="005A5EBD" w:rsidRDefault="001E2C8E" w:rsidP="00BA72F3">
            <w:pPr>
              <w:rPr>
                <w:rFonts w:asciiTheme="minorHAnsi" w:hAnsiTheme="minorHAnsi"/>
              </w:rPr>
            </w:pPr>
            <w:r>
              <w:rPr>
                <w:rFonts w:asciiTheme="minorHAnsi" w:hAnsiTheme="minorHAnsi"/>
              </w:rPr>
              <w:t>Květen 2013</w:t>
            </w:r>
          </w:p>
        </w:tc>
      </w:tr>
    </w:tbl>
    <w:p w:rsidR="001A0857" w:rsidRDefault="001A0857" w:rsidP="00F61541">
      <w:pPr>
        <w:rPr>
          <w:rFonts w:asciiTheme="minorHAnsi" w:hAnsiTheme="minorHAnsi"/>
          <w:b/>
          <w:sz w:val="22"/>
        </w:rPr>
      </w:pPr>
    </w:p>
    <w:p w:rsidR="001A0857" w:rsidRDefault="001A0857" w:rsidP="0090573C">
      <w:pPr>
        <w:rPr>
          <w:rFonts w:asciiTheme="minorHAnsi" w:hAnsiTheme="minorHAnsi"/>
          <w:sz w:val="22"/>
        </w:rPr>
      </w:pPr>
    </w:p>
    <w:p w:rsidR="00B54E2E" w:rsidRDefault="00B54E2E">
      <w:pPr>
        <w:spacing w:after="200" w:line="276" w:lineRule="auto"/>
        <w:rPr>
          <w:rFonts w:asciiTheme="minorHAnsi" w:hAnsiTheme="minorHAnsi"/>
          <w:b/>
          <w:sz w:val="22"/>
        </w:rPr>
      </w:pPr>
      <w:r>
        <w:rPr>
          <w:rFonts w:asciiTheme="minorHAnsi" w:hAnsiTheme="minorHAnsi"/>
          <w:b/>
          <w:sz w:val="22"/>
        </w:rPr>
        <w:br w:type="page"/>
      </w:r>
    </w:p>
    <w:p w:rsidR="001A0857" w:rsidRDefault="001A0857" w:rsidP="0090573C">
      <w:pPr>
        <w:rPr>
          <w:rFonts w:asciiTheme="minorHAnsi" w:hAnsiTheme="minorHAnsi"/>
          <w:b/>
          <w:sz w:val="22"/>
        </w:rPr>
      </w:pPr>
      <w:r>
        <w:rPr>
          <w:rFonts w:asciiTheme="minorHAnsi" w:hAnsiTheme="minorHAnsi"/>
          <w:b/>
          <w:sz w:val="22"/>
        </w:rPr>
        <w:lastRenderedPageBreak/>
        <w:t>Část pro žáky</w:t>
      </w:r>
    </w:p>
    <w:p w:rsidR="001A0857" w:rsidRDefault="001A0857" w:rsidP="0090573C">
      <w:pPr>
        <w:rPr>
          <w:rFonts w:asciiTheme="minorHAnsi" w:hAnsiTheme="minorHAnsi"/>
          <w:b/>
          <w:sz w:val="22"/>
        </w:rPr>
      </w:pPr>
    </w:p>
    <w:p w:rsidR="005332FF" w:rsidRDefault="00BD385B" w:rsidP="00BD385B">
      <w:pPr>
        <w:pStyle w:val="Odstavecseseznamem"/>
        <w:numPr>
          <w:ilvl w:val="0"/>
          <w:numId w:val="6"/>
        </w:numPr>
        <w:jc w:val="both"/>
        <w:rPr>
          <w:rFonts w:asciiTheme="minorHAnsi" w:hAnsiTheme="minorHAnsi" w:cs="Segoe UI"/>
          <w:sz w:val="22"/>
          <w:szCs w:val="20"/>
        </w:rPr>
      </w:pPr>
      <w:r>
        <w:rPr>
          <w:rFonts w:asciiTheme="minorHAnsi" w:hAnsiTheme="minorHAnsi" w:cs="Segoe UI"/>
          <w:sz w:val="22"/>
          <w:szCs w:val="20"/>
        </w:rPr>
        <w:t>Představte si ještě jednou, že jste byli svými spolužáky pověřeni, abyste připravili a zorganizovali maturitní večírek Vaší třídy. Vypište si alespoň 10 rizik, která by mohl ohrozit zdar Vašeho projektu.</w:t>
      </w:r>
    </w:p>
    <w:p w:rsidR="00BD385B" w:rsidRDefault="00BD385B" w:rsidP="00BD385B">
      <w:pPr>
        <w:ind w:left="360"/>
        <w:jc w:val="both"/>
        <w:rPr>
          <w:rFonts w:asciiTheme="minorHAnsi" w:hAnsiTheme="minorHAnsi" w:cs="Segoe UI"/>
          <w:sz w:val="22"/>
          <w:szCs w:val="20"/>
        </w:rPr>
      </w:pPr>
    </w:p>
    <w:tbl>
      <w:tblPr>
        <w:tblStyle w:val="Mkatabulky"/>
        <w:tblW w:w="0" w:type="auto"/>
        <w:tblInd w:w="360" w:type="dxa"/>
        <w:tblLook w:val="04A0" w:firstRow="1" w:lastRow="0" w:firstColumn="1" w:lastColumn="0" w:noHBand="0" w:noVBand="1"/>
      </w:tblPr>
      <w:tblGrid>
        <w:gridCol w:w="9354"/>
      </w:tblGrid>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r w:rsidR="00BD385B" w:rsidTr="001D7A0D">
        <w:tc>
          <w:tcPr>
            <w:tcW w:w="9638" w:type="dxa"/>
            <w:vAlign w:val="center"/>
          </w:tcPr>
          <w:p w:rsidR="00BD385B" w:rsidRPr="00BD385B" w:rsidRDefault="00BD385B" w:rsidP="001D7A0D">
            <w:pPr>
              <w:pStyle w:val="Odstavecseseznamem"/>
              <w:numPr>
                <w:ilvl w:val="0"/>
                <w:numId w:val="8"/>
              </w:numPr>
              <w:spacing w:line="360" w:lineRule="auto"/>
              <w:rPr>
                <w:rFonts w:asciiTheme="minorHAnsi" w:hAnsiTheme="minorHAnsi" w:cs="Segoe UI"/>
                <w:szCs w:val="20"/>
              </w:rPr>
            </w:pPr>
          </w:p>
        </w:tc>
      </w:tr>
    </w:tbl>
    <w:p w:rsidR="00B54E2E" w:rsidRDefault="00B54E2E" w:rsidP="00BD385B">
      <w:pPr>
        <w:jc w:val="both"/>
        <w:rPr>
          <w:rFonts w:asciiTheme="minorHAnsi" w:hAnsiTheme="minorHAnsi" w:cs="Segoe UI"/>
          <w:sz w:val="22"/>
          <w:szCs w:val="20"/>
        </w:rPr>
      </w:pPr>
    </w:p>
    <w:p w:rsidR="00B54E2E" w:rsidRDefault="00B54E2E">
      <w:pPr>
        <w:spacing w:after="200" w:line="276" w:lineRule="auto"/>
        <w:rPr>
          <w:rFonts w:asciiTheme="minorHAnsi" w:hAnsiTheme="minorHAnsi" w:cs="Segoe UI"/>
          <w:sz w:val="22"/>
          <w:szCs w:val="20"/>
        </w:rPr>
      </w:pPr>
      <w:r>
        <w:rPr>
          <w:rFonts w:asciiTheme="minorHAnsi" w:hAnsiTheme="minorHAnsi" w:cs="Segoe UI"/>
          <w:sz w:val="22"/>
          <w:szCs w:val="20"/>
        </w:rPr>
        <w:br w:type="page"/>
      </w:r>
    </w:p>
    <w:p w:rsidR="00BD385B" w:rsidRDefault="00BD385B" w:rsidP="00BD385B">
      <w:pPr>
        <w:jc w:val="both"/>
        <w:rPr>
          <w:rFonts w:asciiTheme="minorHAnsi" w:hAnsiTheme="minorHAnsi" w:cs="Segoe UI"/>
          <w:sz w:val="22"/>
          <w:szCs w:val="20"/>
        </w:rPr>
      </w:pPr>
    </w:p>
    <w:p w:rsidR="00BD385B" w:rsidRPr="00BD385B" w:rsidRDefault="00BD385B" w:rsidP="00BD385B">
      <w:pPr>
        <w:pStyle w:val="Odstavecseseznamem"/>
        <w:numPr>
          <w:ilvl w:val="0"/>
          <w:numId w:val="6"/>
        </w:numPr>
        <w:jc w:val="both"/>
        <w:rPr>
          <w:rFonts w:asciiTheme="minorHAnsi" w:hAnsiTheme="minorHAnsi" w:cs="Segoe UI"/>
          <w:sz w:val="22"/>
          <w:szCs w:val="20"/>
        </w:rPr>
      </w:pPr>
      <w:r>
        <w:rPr>
          <w:rFonts w:asciiTheme="minorHAnsi" w:hAnsiTheme="minorHAnsi" w:cs="Segoe UI"/>
          <w:sz w:val="22"/>
          <w:szCs w:val="20"/>
        </w:rPr>
        <w:t>Prostudujte si níže připojenou tabulku a včleňte do ní rizika, která jste si vypsali v přechozím úkolu. Poté křížkem vyznačte pravděpodobnost vstupu daného rizika do projektu a odhad škody, kterou může riziko projekt ohrozit. Červeně vyznačte ta rizika, u nichž je pravděpodobnost vstupu i odhadovaná škoda vysoká.</w:t>
      </w:r>
    </w:p>
    <w:p w:rsidR="00BD385B" w:rsidRDefault="00BD385B" w:rsidP="00BD385B">
      <w:pPr>
        <w:jc w:val="both"/>
        <w:rPr>
          <w:rFonts w:asciiTheme="minorHAnsi" w:hAnsiTheme="minorHAnsi" w:cs="Segoe UI"/>
          <w:sz w:val="22"/>
          <w:szCs w:val="20"/>
        </w:rPr>
      </w:pPr>
    </w:p>
    <w:tbl>
      <w:tblPr>
        <w:tblW w:w="9630" w:type="dxa"/>
        <w:tblInd w:w="-15" w:type="dxa"/>
        <w:tblLayout w:type="fixed"/>
        <w:tblCellMar>
          <w:left w:w="70" w:type="dxa"/>
          <w:right w:w="70" w:type="dxa"/>
        </w:tblCellMar>
        <w:tblLook w:val="04A0" w:firstRow="1" w:lastRow="0" w:firstColumn="1" w:lastColumn="0" w:noHBand="0" w:noVBand="1"/>
      </w:tblPr>
      <w:tblGrid>
        <w:gridCol w:w="3868"/>
        <w:gridCol w:w="961"/>
        <w:gridCol w:w="961"/>
        <w:gridCol w:w="960"/>
        <w:gridCol w:w="960"/>
        <w:gridCol w:w="960"/>
        <w:gridCol w:w="960"/>
      </w:tblGrid>
      <w:tr w:rsidR="00BD385B" w:rsidTr="00BD385B">
        <w:trPr>
          <w:trHeight w:val="251"/>
        </w:trPr>
        <w:tc>
          <w:tcPr>
            <w:tcW w:w="3865" w:type="dxa"/>
            <w:vMerge w:val="restart"/>
            <w:tcBorders>
              <w:top w:val="single" w:sz="4" w:space="0" w:color="000000"/>
              <w:left w:val="single" w:sz="4" w:space="0" w:color="000000"/>
              <w:bottom w:val="single" w:sz="4" w:space="0" w:color="000000"/>
              <w:right w:val="single" w:sz="12" w:space="0" w:color="auto"/>
            </w:tcBorders>
            <w:shd w:val="clear" w:color="auto" w:fill="FDE9D9" w:themeFill="accent6" w:themeFillTint="33"/>
            <w:vAlign w:val="center"/>
            <w:hideMark/>
          </w:tcPr>
          <w:p w:rsidR="00BD385B" w:rsidRDefault="00BD385B">
            <w:pPr>
              <w:snapToGrid w:val="0"/>
              <w:rPr>
                <w:rFonts w:ascii="Calibri" w:hAnsi="Calibri"/>
                <w:bCs/>
              </w:rPr>
            </w:pPr>
            <w:r>
              <w:rPr>
                <w:rFonts w:ascii="Calibri" w:hAnsi="Calibri"/>
                <w:bCs/>
                <w:sz w:val="22"/>
                <w:szCs w:val="22"/>
              </w:rPr>
              <w:t>Riziko</w:t>
            </w:r>
          </w:p>
        </w:tc>
        <w:tc>
          <w:tcPr>
            <w:tcW w:w="2880" w:type="dxa"/>
            <w:gridSpan w:val="3"/>
            <w:tcBorders>
              <w:top w:val="single" w:sz="4" w:space="0" w:color="000000"/>
              <w:left w:val="single" w:sz="12" w:space="0" w:color="auto"/>
              <w:bottom w:val="single" w:sz="4" w:space="0" w:color="000000"/>
              <w:right w:val="single" w:sz="12" w:space="0" w:color="auto"/>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Pravděpodobnost vstupu</w:t>
            </w:r>
          </w:p>
        </w:tc>
        <w:tc>
          <w:tcPr>
            <w:tcW w:w="2880" w:type="dxa"/>
            <w:gridSpan w:val="3"/>
            <w:tcBorders>
              <w:top w:val="single" w:sz="4" w:space="0" w:color="000000"/>
              <w:left w:val="single" w:sz="12" w:space="0" w:color="auto"/>
              <w:bottom w:val="single" w:sz="4" w:space="0" w:color="000000"/>
              <w:right w:val="single" w:sz="4" w:space="0" w:color="000000"/>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Odhadovaná škoda</w:t>
            </w:r>
          </w:p>
        </w:tc>
      </w:tr>
      <w:tr w:rsidR="00BD385B" w:rsidTr="00BD385B">
        <w:trPr>
          <w:trHeight w:val="251"/>
        </w:trPr>
        <w:tc>
          <w:tcPr>
            <w:tcW w:w="3865" w:type="dxa"/>
            <w:vMerge/>
            <w:tcBorders>
              <w:top w:val="single" w:sz="4" w:space="0" w:color="000000"/>
              <w:left w:val="single" w:sz="4" w:space="0" w:color="000000"/>
              <w:bottom w:val="single" w:sz="4" w:space="0" w:color="000000"/>
              <w:right w:val="single" w:sz="12" w:space="0" w:color="auto"/>
            </w:tcBorders>
            <w:vAlign w:val="center"/>
            <w:hideMark/>
          </w:tcPr>
          <w:p w:rsidR="00BD385B" w:rsidRDefault="00BD385B">
            <w:pPr>
              <w:rPr>
                <w:rFonts w:ascii="Calibri" w:hAnsi="Calibri"/>
                <w:bCs/>
              </w:rPr>
            </w:pPr>
          </w:p>
        </w:tc>
        <w:tc>
          <w:tcPr>
            <w:tcW w:w="960" w:type="dxa"/>
            <w:tcBorders>
              <w:top w:val="single" w:sz="4" w:space="0" w:color="000000"/>
              <w:left w:val="single" w:sz="12" w:space="0" w:color="auto"/>
              <w:bottom w:val="single" w:sz="4" w:space="0" w:color="000000"/>
              <w:right w:val="nil"/>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Nízká</w:t>
            </w:r>
          </w:p>
        </w:tc>
        <w:tc>
          <w:tcPr>
            <w:tcW w:w="960" w:type="dxa"/>
            <w:tcBorders>
              <w:top w:val="single" w:sz="4" w:space="0" w:color="000000"/>
              <w:left w:val="single" w:sz="4" w:space="0" w:color="000000"/>
              <w:bottom w:val="single" w:sz="4" w:space="0" w:color="000000"/>
              <w:right w:val="nil"/>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Střední</w:t>
            </w:r>
          </w:p>
        </w:tc>
        <w:tc>
          <w:tcPr>
            <w:tcW w:w="960" w:type="dxa"/>
            <w:tcBorders>
              <w:top w:val="single" w:sz="4" w:space="0" w:color="000000"/>
              <w:left w:val="single" w:sz="4" w:space="0" w:color="000000"/>
              <w:bottom w:val="single" w:sz="4" w:space="0" w:color="000000"/>
              <w:right w:val="single" w:sz="12" w:space="0" w:color="auto"/>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Vysoká</w:t>
            </w:r>
          </w:p>
        </w:tc>
        <w:tc>
          <w:tcPr>
            <w:tcW w:w="960" w:type="dxa"/>
            <w:tcBorders>
              <w:top w:val="single" w:sz="4" w:space="0" w:color="000000"/>
              <w:left w:val="single" w:sz="12" w:space="0" w:color="auto"/>
              <w:bottom w:val="single" w:sz="4" w:space="0" w:color="000000"/>
              <w:right w:val="nil"/>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Nízká</w:t>
            </w:r>
          </w:p>
        </w:tc>
        <w:tc>
          <w:tcPr>
            <w:tcW w:w="960" w:type="dxa"/>
            <w:tcBorders>
              <w:top w:val="single" w:sz="4" w:space="0" w:color="000000"/>
              <w:left w:val="single" w:sz="4" w:space="0" w:color="000000"/>
              <w:bottom w:val="single" w:sz="4" w:space="0" w:color="000000"/>
              <w:right w:val="nil"/>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Střední</w:t>
            </w:r>
          </w:p>
        </w:tc>
        <w:tc>
          <w:tcPr>
            <w:tcW w:w="9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BD385B" w:rsidRDefault="00BD385B">
            <w:pPr>
              <w:snapToGrid w:val="0"/>
              <w:jc w:val="center"/>
              <w:rPr>
                <w:rFonts w:ascii="Calibri" w:hAnsi="Calibri"/>
              </w:rPr>
            </w:pPr>
            <w:r>
              <w:rPr>
                <w:rFonts w:ascii="Calibri" w:hAnsi="Calibri"/>
                <w:sz w:val="22"/>
                <w:szCs w:val="22"/>
              </w:rPr>
              <w:t>Vysoká</w:t>
            </w: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r w:rsidR="00BD385B" w:rsidTr="00BD385B">
        <w:trPr>
          <w:trHeight w:val="251"/>
        </w:trPr>
        <w:tc>
          <w:tcPr>
            <w:tcW w:w="3865" w:type="dxa"/>
            <w:tcBorders>
              <w:top w:val="single" w:sz="4" w:space="0" w:color="000000"/>
              <w:left w:val="single" w:sz="4" w:space="0" w:color="000000"/>
              <w:bottom w:val="single" w:sz="4" w:space="0" w:color="000000"/>
              <w:right w:val="single" w:sz="12" w:space="0" w:color="auto"/>
            </w:tcBorders>
            <w:vAlign w:val="center"/>
          </w:tcPr>
          <w:p w:rsidR="00BD385B" w:rsidRPr="00BD385B" w:rsidRDefault="00BD385B" w:rsidP="007F251E">
            <w:pPr>
              <w:pStyle w:val="Odstavecseseznamem"/>
              <w:numPr>
                <w:ilvl w:val="0"/>
                <w:numId w:val="9"/>
              </w:numPr>
              <w:snapToGrid w:val="0"/>
              <w:spacing w:line="360" w:lineRule="auto"/>
              <w:rPr>
                <w:rFonts w:ascii="Calibri" w:hAnsi="Calibri"/>
                <w:bCs/>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12" w:space="0" w:color="auto"/>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12" w:space="0" w:color="auto"/>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nil"/>
            </w:tcBorders>
            <w:vAlign w:val="center"/>
          </w:tcPr>
          <w:p w:rsidR="00BD385B" w:rsidRDefault="00BD385B" w:rsidP="007F251E">
            <w:pPr>
              <w:snapToGrid w:val="0"/>
              <w:spacing w:line="360" w:lineRule="auto"/>
              <w:jc w:val="center"/>
              <w:rPr>
                <w:rFonts w:ascii="Calibri" w:hAnsi="Calibri"/>
                <w:b/>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D385B" w:rsidRDefault="00BD385B" w:rsidP="007F251E">
            <w:pPr>
              <w:snapToGrid w:val="0"/>
              <w:spacing w:line="360" w:lineRule="auto"/>
              <w:jc w:val="center"/>
              <w:rPr>
                <w:rFonts w:ascii="Calibri" w:hAnsi="Calibri"/>
                <w:b/>
              </w:rPr>
            </w:pPr>
          </w:p>
        </w:tc>
      </w:tr>
    </w:tbl>
    <w:p w:rsidR="00B54E2E" w:rsidRDefault="00B54E2E" w:rsidP="00BD385B">
      <w:pPr>
        <w:jc w:val="both"/>
        <w:rPr>
          <w:rFonts w:asciiTheme="minorHAnsi" w:hAnsiTheme="minorHAnsi" w:cs="Segoe UI"/>
          <w:sz w:val="22"/>
          <w:szCs w:val="20"/>
        </w:rPr>
      </w:pPr>
    </w:p>
    <w:p w:rsidR="00B54E2E" w:rsidRDefault="00B54E2E">
      <w:pPr>
        <w:spacing w:after="200" w:line="276" w:lineRule="auto"/>
        <w:rPr>
          <w:rFonts w:asciiTheme="minorHAnsi" w:hAnsiTheme="minorHAnsi" w:cs="Segoe UI"/>
          <w:sz w:val="22"/>
          <w:szCs w:val="20"/>
        </w:rPr>
      </w:pPr>
      <w:r>
        <w:rPr>
          <w:rFonts w:asciiTheme="minorHAnsi" w:hAnsiTheme="minorHAnsi" w:cs="Segoe UI"/>
          <w:sz w:val="22"/>
          <w:szCs w:val="20"/>
        </w:rPr>
        <w:br w:type="page"/>
      </w:r>
    </w:p>
    <w:p w:rsidR="00BD385B" w:rsidRPr="00BD385B" w:rsidRDefault="00BD385B" w:rsidP="00BD385B">
      <w:pPr>
        <w:jc w:val="both"/>
        <w:rPr>
          <w:rFonts w:asciiTheme="minorHAnsi" w:hAnsiTheme="minorHAnsi" w:cs="Segoe UI"/>
          <w:sz w:val="22"/>
          <w:szCs w:val="20"/>
        </w:rPr>
      </w:pPr>
    </w:p>
    <w:p w:rsidR="006C1AF1" w:rsidRPr="00BD385B" w:rsidRDefault="007F251E" w:rsidP="00BD385B">
      <w:pPr>
        <w:pStyle w:val="Odstavecseseznamem"/>
        <w:numPr>
          <w:ilvl w:val="0"/>
          <w:numId w:val="6"/>
        </w:numPr>
        <w:pBdr>
          <w:bottom w:val="single" w:sz="6" w:space="1" w:color="auto"/>
        </w:pBdr>
        <w:jc w:val="both"/>
        <w:rPr>
          <w:rFonts w:asciiTheme="minorHAnsi" w:hAnsiTheme="minorHAnsi" w:cs="Segoe UI"/>
          <w:sz w:val="22"/>
          <w:szCs w:val="20"/>
        </w:rPr>
      </w:pPr>
      <w:r>
        <w:rPr>
          <w:rFonts w:asciiTheme="minorHAnsi" w:hAnsiTheme="minorHAnsi" w:cs="Segoe UI"/>
          <w:sz w:val="22"/>
          <w:szCs w:val="20"/>
        </w:rPr>
        <w:t xml:space="preserve">Při realizaci každého projektu je třeba věnovat pozornost tzv. řízení rizik, tj. předvídání rizik a přípravě na jejich možný výskyt. Rizika, která jste uvedli do tabulky v předchozím úkolu, vypište ještě jednou – začněte přitom těmi, u nichž je pravděpodobnost vstupu i odhadovaná škoda vysoká a pokračujte sestupně. Do sloupce „Priorita“ uveďte, zda má dané riziko závažnost nízkou (N), střední (S) nebo vysokou (V). Do sloupce „Opatření“ vymyslete takové postupy, jimiž výskyt rizika či jeho destruktivní vliv na projekt snížíte. </w:t>
      </w:r>
    </w:p>
    <w:p w:rsidR="00BD385B" w:rsidRDefault="00BD385B" w:rsidP="00CC4A07">
      <w:pPr>
        <w:pBdr>
          <w:bottom w:val="single" w:sz="6" w:space="1" w:color="auto"/>
        </w:pBdr>
        <w:jc w:val="both"/>
        <w:rPr>
          <w:rFonts w:asciiTheme="minorHAnsi" w:hAnsiTheme="minorHAnsi" w:cs="Segoe UI"/>
          <w:sz w:val="22"/>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880"/>
        <w:gridCol w:w="4790"/>
      </w:tblGrid>
      <w:tr w:rsidR="007F251E" w:rsidTr="007F251E">
        <w:tc>
          <w:tcPr>
            <w:tcW w:w="39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251E" w:rsidRDefault="007F251E">
            <w:pPr>
              <w:rPr>
                <w:rFonts w:ascii="Calibri" w:hAnsi="Calibri"/>
              </w:rPr>
            </w:pPr>
            <w:r>
              <w:rPr>
                <w:rFonts w:ascii="Calibri" w:hAnsi="Calibri"/>
                <w:sz w:val="22"/>
                <w:szCs w:val="22"/>
              </w:rPr>
              <w:t>Riziko</w:t>
            </w:r>
          </w:p>
        </w:tc>
        <w:tc>
          <w:tcPr>
            <w:tcW w:w="8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251E" w:rsidRDefault="007F251E">
            <w:pPr>
              <w:jc w:val="center"/>
              <w:rPr>
                <w:rFonts w:ascii="Calibri" w:hAnsi="Calibri"/>
              </w:rPr>
            </w:pPr>
            <w:r>
              <w:rPr>
                <w:rFonts w:ascii="Calibri" w:hAnsi="Calibri"/>
                <w:sz w:val="22"/>
                <w:szCs w:val="22"/>
              </w:rPr>
              <w:t>Priorita</w:t>
            </w:r>
          </w:p>
          <w:p w:rsidR="007F251E" w:rsidRDefault="007F251E">
            <w:pPr>
              <w:jc w:val="center"/>
              <w:rPr>
                <w:rFonts w:ascii="Calibri" w:hAnsi="Calibri"/>
              </w:rPr>
            </w:pPr>
            <w:r>
              <w:rPr>
                <w:rFonts w:ascii="Calibri" w:hAnsi="Calibri"/>
                <w:sz w:val="22"/>
                <w:szCs w:val="22"/>
              </w:rPr>
              <w:t>N/S/V</w:t>
            </w:r>
          </w:p>
        </w:tc>
        <w:tc>
          <w:tcPr>
            <w:tcW w:w="47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F251E" w:rsidRDefault="007F251E">
            <w:pPr>
              <w:jc w:val="center"/>
              <w:rPr>
                <w:rFonts w:ascii="Calibri" w:hAnsi="Calibri"/>
              </w:rPr>
            </w:pPr>
            <w:r>
              <w:rPr>
                <w:rFonts w:ascii="Calibri" w:hAnsi="Calibri"/>
                <w:sz w:val="22"/>
                <w:szCs w:val="22"/>
              </w:rPr>
              <w:t>Opatření</w:t>
            </w: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r w:rsidR="007F251E" w:rsidTr="007F251E">
        <w:tc>
          <w:tcPr>
            <w:tcW w:w="3936" w:type="dxa"/>
            <w:tcBorders>
              <w:top w:val="single" w:sz="4" w:space="0" w:color="auto"/>
              <w:left w:val="single" w:sz="4" w:space="0" w:color="auto"/>
              <w:bottom w:val="single" w:sz="4" w:space="0" w:color="auto"/>
              <w:right w:val="single" w:sz="4" w:space="0" w:color="auto"/>
            </w:tcBorders>
            <w:vAlign w:val="center"/>
          </w:tcPr>
          <w:p w:rsidR="007F251E" w:rsidRPr="007F251E" w:rsidRDefault="007F251E" w:rsidP="007F251E">
            <w:pPr>
              <w:pStyle w:val="Odstavecseseznamem"/>
              <w:numPr>
                <w:ilvl w:val="0"/>
                <w:numId w:val="11"/>
              </w:numPr>
              <w:snapToGrid w:val="0"/>
              <w:spacing w:line="360" w:lineRule="auto"/>
              <w:rPr>
                <w:rFonts w:ascii="Calibri" w:hAnsi="Calibri"/>
                <w:b/>
                <w:bCs/>
              </w:rPr>
            </w:pPr>
          </w:p>
        </w:tc>
        <w:tc>
          <w:tcPr>
            <w:tcW w:w="880" w:type="dxa"/>
            <w:tcBorders>
              <w:top w:val="single" w:sz="4" w:space="0" w:color="auto"/>
              <w:left w:val="single" w:sz="4" w:space="0" w:color="auto"/>
              <w:bottom w:val="single" w:sz="4" w:space="0" w:color="auto"/>
              <w:right w:val="single" w:sz="4" w:space="0" w:color="auto"/>
            </w:tcBorders>
            <w:vAlign w:val="center"/>
          </w:tcPr>
          <w:p w:rsidR="007F251E" w:rsidRDefault="007F251E" w:rsidP="007F251E">
            <w:pPr>
              <w:spacing w:line="360" w:lineRule="auto"/>
              <w:jc w:val="center"/>
              <w:rPr>
                <w:rFonts w:ascii="Calibri" w:hAnsi="Calibri"/>
                <w:b/>
              </w:rPr>
            </w:pPr>
          </w:p>
        </w:tc>
        <w:tc>
          <w:tcPr>
            <w:tcW w:w="4790" w:type="dxa"/>
            <w:tcBorders>
              <w:top w:val="single" w:sz="4" w:space="0" w:color="auto"/>
              <w:left w:val="single" w:sz="4" w:space="0" w:color="auto"/>
              <w:bottom w:val="single" w:sz="4" w:space="0" w:color="auto"/>
              <w:right w:val="single" w:sz="4" w:space="0" w:color="auto"/>
            </w:tcBorders>
          </w:tcPr>
          <w:p w:rsidR="007F251E" w:rsidRDefault="007F251E" w:rsidP="007F251E">
            <w:pPr>
              <w:spacing w:line="360" w:lineRule="auto"/>
              <w:rPr>
                <w:rFonts w:ascii="Calibri" w:hAnsi="Calibri"/>
                <w:b/>
              </w:rPr>
            </w:pPr>
          </w:p>
        </w:tc>
      </w:tr>
    </w:tbl>
    <w:p w:rsidR="007F251E" w:rsidRDefault="007F251E" w:rsidP="00CC4A07">
      <w:pPr>
        <w:pBdr>
          <w:bottom w:val="single" w:sz="6" w:space="1" w:color="auto"/>
        </w:pBdr>
        <w:jc w:val="both"/>
        <w:rPr>
          <w:rFonts w:asciiTheme="minorHAnsi" w:hAnsiTheme="minorHAnsi" w:cs="Segoe UI"/>
          <w:sz w:val="22"/>
          <w:szCs w:val="20"/>
        </w:rPr>
      </w:pPr>
    </w:p>
    <w:p w:rsidR="007F251E" w:rsidRDefault="007F251E" w:rsidP="00CC4A07">
      <w:pPr>
        <w:pBdr>
          <w:bottom w:val="single" w:sz="6" w:space="1" w:color="auto"/>
        </w:pBdr>
        <w:jc w:val="both"/>
        <w:rPr>
          <w:rFonts w:asciiTheme="minorHAnsi" w:hAnsiTheme="minorHAnsi" w:cs="Segoe UI"/>
          <w:sz w:val="22"/>
          <w:szCs w:val="20"/>
        </w:rPr>
      </w:pPr>
    </w:p>
    <w:p w:rsidR="00CC4A07" w:rsidRDefault="00CC4A07" w:rsidP="00CC4A07">
      <w:pPr>
        <w:jc w:val="both"/>
        <w:rPr>
          <w:rFonts w:asciiTheme="minorHAnsi" w:hAnsiTheme="minorHAnsi" w:cs="Segoe UI"/>
          <w:sz w:val="22"/>
          <w:szCs w:val="20"/>
        </w:rPr>
      </w:pPr>
    </w:p>
    <w:p w:rsidR="00B54E2E" w:rsidRDefault="00B54E2E">
      <w:pPr>
        <w:spacing w:after="200" w:line="276" w:lineRule="auto"/>
        <w:rPr>
          <w:rFonts w:asciiTheme="minorHAnsi" w:hAnsiTheme="minorHAnsi" w:cs="Segoe UI"/>
          <w:b/>
          <w:sz w:val="22"/>
          <w:szCs w:val="20"/>
        </w:rPr>
      </w:pPr>
      <w:r>
        <w:rPr>
          <w:rFonts w:asciiTheme="minorHAnsi" w:hAnsiTheme="minorHAnsi" w:cs="Segoe UI"/>
          <w:b/>
          <w:sz w:val="22"/>
          <w:szCs w:val="20"/>
        </w:rPr>
        <w:br w:type="page"/>
      </w:r>
    </w:p>
    <w:p w:rsidR="00CC4A07" w:rsidRDefault="006C1AF1" w:rsidP="00CC4A07">
      <w:pPr>
        <w:jc w:val="both"/>
        <w:rPr>
          <w:rFonts w:asciiTheme="minorHAnsi" w:hAnsiTheme="minorHAnsi" w:cs="Segoe UI"/>
          <w:sz w:val="22"/>
          <w:szCs w:val="20"/>
        </w:rPr>
      </w:pPr>
      <w:bookmarkStart w:id="0" w:name="_GoBack"/>
      <w:bookmarkEnd w:id="0"/>
      <w:r>
        <w:rPr>
          <w:rFonts w:asciiTheme="minorHAnsi" w:hAnsiTheme="minorHAnsi" w:cs="Segoe UI"/>
          <w:b/>
          <w:sz w:val="22"/>
          <w:szCs w:val="20"/>
        </w:rPr>
        <w:lastRenderedPageBreak/>
        <w:t>Část pro učitele</w:t>
      </w:r>
    </w:p>
    <w:p w:rsidR="006C1AF1" w:rsidRDefault="006C1AF1" w:rsidP="00CC4A07">
      <w:pPr>
        <w:jc w:val="both"/>
        <w:rPr>
          <w:rFonts w:asciiTheme="minorHAnsi" w:hAnsiTheme="minorHAnsi" w:cs="Segoe UI"/>
          <w:sz w:val="22"/>
          <w:szCs w:val="20"/>
        </w:rPr>
      </w:pPr>
    </w:p>
    <w:p w:rsidR="00E241B7" w:rsidRPr="001B7013" w:rsidRDefault="00E141C5" w:rsidP="001B7013">
      <w:pPr>
        <w:pStyle w:val="Odstavecseseznamem"/>
        <w:numPr>
          <w:ilvl w:val="0"/>
          <w:numId w:val="7"/>
        </w:numPr>
        <w:jc w:val="both"/>
        <w:rPr>
          <w:rFonts w:asciiTheme="minorHAnsi" w:hAnsiTheme="minorHAnsi" w:cs="Segoe UI"/>
          <w:sz w:val="22"/>
          <w:szCs w:val="20"/>
        </w:rPr>
      </w:pPr>
      <w:r w:rsidRPr="001B7013">
        <w:rPr>
          <w:rFonts w:asciiTheme="minorHAnsi" w:hAnsiTheme="minorHAnsi" w:cs="Segoe UI"/>
          <w:sz w:val="22"/>
          <w:szCs w:val="20"/>
        </w:rPr>
        <w:t>Před zařazením tohoto pracovního listu do výuky si prostudujte</w:t>
      </w:r>
      <w:r w:rsidR="001B7013" w:rsidRPr="001B7013">
        <w:rPr>
          <w:rFonts w:asciiTheme="minorHAnsi" w:hAnsiTheme="minorHAnsi" w:cs="Segoe UI"/>
          <w:sz w:val="22"/>
          <w:szCs w:val="20"/>
        </w:rPr>
        <w:t xml:space="preserve"> </w:t>
      </w:r>
      <w:r w:rsidR="00E241B7" w:rsidRPr="001B7013">
        <w:rPr>
          <w:rFonts w:asciiTheme="minorHAnsi" w:hAnsiTheme="minorHAnsi" w:cs="Segoe UI"/>
          <w:sz w:val="22"/>
          <w:szCs w:val="20"/>
        </w:rPr>
        <w:t xml:space="preserve">pracovní list č. </w:t>
      </w:r>
      <w:r w:rsidR="007F251E">
        <w:rPr>
          <w:rFonts w:asciiTheme="minorHAnsi" w:hAnsiTheme="minorHAnsi" w:cs="Segoe UI"/>
          <w:sz w:val="22"/>
          <w:szCs w:val="20"/>
        </w:rPr>
        <w:t>8</w:t>
      </w:r>
      <w:r w:rsidR="00E241B7" w:rsidRPr="001B7013">
        <w:rPr>
          <w:rFonts w:asciiTheme="minorHAnsi" w:hAnsiTheme="minorHAnsi" w:cs="Segoe UI"/>
          <w:sz w:val="22"/>
          <w:szCs w:val="20"/>
        </w:rPr>
        <w:t xml:space="preserve"> ze série „Studentská obchodní snídaně“.</w:t>
      </w:r>
    </w:p>
    <w:sectPr w:rsidR="00E241B7" w:rsidRPr="001B7013" w:rsidSect="001D3DAB">
      <w:headerReference w:type="default" r:id="rId8"/>
      <w:footerReference w:type="default" r:id="rId9"/>
      <w:pgSz w:w="11906" w:h="16838"/>
      <w:pgMar w:top="3796" w:right="991" w:bottom="1985" w:left="1417" w:header="708"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A2" w:rsidRDefault="00C917A2" w:rsidP="0042215D">
      <w:r>
        <w:separator/>
      </w:r>
    </w:p>
  </w:endnote>
  <w:endnote w:type="continuationSeparator" w:id="0">
    <w:p w:rsidR="00C917A2" w:rsidRDefault="00C917A2" w:rsidP="0042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Look w:val="01E0" w:firstRow="1" w:lastRow="1" w:firstColumn="1" w:lastColumn="1" w:noHBand="0" w:noVBand="0"/>
    </w:tblPr>
    <w:tblGrid>
      <w:gridCol w:w="2943"/>
      <w:gridCol w:w="3686"/>
      <w:gridCol w:w="2977"/>
    </w:tblGrid>
    <w:tr w:rsidR="001D3DAB" w:rsidRPr="00996943" w:rsidTr="00844706">
      <w:trPr>
        <w:trHeight w:val="143"/>
      </w:trPr>
      <w:tc>
        <w:tcPr>
          <w:tcW w:w="9606" w:type="dxa"/>
          <w:gridSpan w:val="3"/>
          <w:tcBorders>
            <w:bottom w:val="single" w:sz="4" w:space="0" w:color="auto"/>
          </w:tcBorders>
        </w:tcPr>
        <w:p w:rsidR="001D3DAB" w:rsidRPr="000022F1" w:rsidRDefault="001D3DAB" w:rsidP="00844706">
          <w:pPr>
            <w:pStyle w:val="Zpat"/>
            <w:jc w:val="right"/>
            <w:rPr>
              <w:rFonts w:ascii="Calibri" w:hAnsi="Calibri"/>
              <w:b/>
              <w:sz w:val="18"/>
              <w:szCs w:val="18"/>
            </w:rPr>
          </w:pPr>
          <w:r w:rsidRPr="000B3A4B">
            <w:rPr>
              <w:rFonts w:ascii="Calibri" w:hAnsi="Calibri"/>
              <w:b/>
              <w:sz w:val="22"/>
              <w:szCs w:val="22"/>
            </w:rPr>
            <w:t xml:space="preserve">Stránka </w:t>
          </w:r>
          <w:r w:rsidR="002F3FDA" w:rsidRPr="000B3A4B">
            <w:rPr>
              <w:rFonts w:ascii="Calibri" w:hAnsi="Calibri"/>
              <w:b/>
              <w:sz w:val="22"/>
              <w:szCs w:val="22"/>
            </w:rPr>
            <w:fldChar w:fldCharType="begin"/>
          </w:r>
          <w:r w:rsidRPr="000B3A4B">
            <w:rPr>
              <w:rFonts w:ascii="Calibri" w:hAnsi="Calibri"/>
              <w:b/>
              <w:sz w:val="22"/>
              <w:szCs w:val="22"/>
            </w:rPr>
            <w:instrText>PAGE</w:instrText>
          </w:r>
          <w:r w:rsidR="002F3FDA" w:rsidRPr="000B3A4B">
            <w:rPr>
              <w:rFonts w:ascii="Calibri" w:hAnsi="Calibri"/>
              <w:b/>
              <w:sz w:val="22"/>
              <w:szCs w:val="22"/>
            </w:rPr>
            <w:fldChar w:fldCharType="separate"/>
          </w:r>
          <w:r w:rsidR="00B54E2E">
            <w:rPr>
              <w:rFonts w:ascii="Calibri" w:hAnsi="Calibri"/>
              <w:b/>
              <w:noProof/>
              <w:sz w:val="22"/>
              <w:szCs w:val="22"/>
            </w:rPr>
            <w:t>5</w:t>
          </w:r>
          <w:r w:rsidR="002F3FDA" w:rsidRPr="000B3A4B">
            <w:rPr>
              <w:rFonts w:ascii="Calibri" w:hAnsi="Calibri"/>
              <w:b/>
              <w:sz w:val="22"/>
              <w:szCs w:val="22"/>
            </w:rPr>
            <w:fldChar w:fldCharType="end"/>
          </w:r>
          <w:r w:rsidRPr="000B3A4B">
            <w:rPr>
              <w:rFonts w:ascii="Calibri" w:hAnsi="Calibri"/>
              <w:b/>
              <w:sz w:val="22"/>
              <w:szCs w:val="22"/>
            </w:rPr>
            <w:t>/</w:t>
          </w:r>
          <w:r w:rsidR="002F3FDA" w:rsidRPr="000B3A4B">
            <w:rPr>
              <w:rFonts w:ascii="Calibri" w:hAnsi="Calibri"/>
              <w:b/>
              <w:sz w:val="22"/>
              <w:szCs w:val="22"/>
            </w:rPr>
            <w:fldChar w:fldCharType="begin"/>
          </w:r>
          <w:r w:rsidRPr="000B3A4B">
            <w:rPr>
              <w:rFonts w:ascii="Calibri" w:hAnsi="Calibri"/>
              <w:b/>
              <w:sz w:val="22"/>
              <w:szCs w:val="22"/>
            </w:rPr>
            <w:instrText>NUMPAGES</w:instrText>
          </w:r>
          <w:r w:rsidR="002F3FDA" w:rsidRPr="000B3A4B">
            <w:rPr>
              <w:rFonts w:ascii="Calibri" w:hAnsi="Calibri"/>
              <w:b/>
              <w:sz w:val="22"/>
              <w:szCs w:val="22"/>
            </w:rPr>
            <w:fldChar w:fldCharType="separate"/>
          </w:r>
          <w:r w:rsidR="00B54E2E">
            <w:rPr>
              <w:rFonts w:ascii="Calibri" w:hAnsi="Calibri"/>
              <w:b/>
              <w:noProof/>
              <w:sz w:val="22"/>
              <w:szCs w:val="22"/>
            </w:rPr>
            <w:t>5</w:t>
          </w:r>
          <w:r w:rsidR="002F3FDA" w:rsidRPr="000B3A4B">
            <w:rPr>
              <w:rFonts w:ascii="Calibri" w:hAnsi="Calibri"/>
              <w:b/>
              <w:sz w:val="22"/>
              <w:szCs w:val="22"/>
            </w:rPr>
            <w:fldChar w:fldCharType="end"/>
          </w:r>
        </w:p>
      </w:tc>
    </w:tr>
    <w:tr w:rsidR="0042215D" w:rsidRPr="00996943" w:rsidTr="00C13176">
      <w:trPr>
        <w:trHeight w:val="719"/>
      </w:trPr>
      <w:tc>
        <w:tcPr>
          <w:tcW w:w="2943" w:type="dxa"/>
          <w:tcBorders>
            <w:top w:val="single" w:sz="4" w:space="0" w:color="auto"/>
          </w:tcBorders>
          <w:vAlign w:val="center"/>
        </w:tcPr>
        <w:p w:rsidR="0042215D" w:rsidRDefault="0042215D" w:rsidP="00C13176">
          <w:pPr>
            <w:pStyle w:val="Zpat"/>
            <w:jc w:val="right"/>
            <w:rPr>
              <w:rFonts w:ascii="Calibri" w:hAnsi="Calibri"/>
              <w:b/>
              <w:szCs w:val="18"/>
            </w:rPr>
          </w:pPr>
          <w:r>
            <w:rPr>
              <w:noProof/>
            </w:rPr>
            <w:drawing>
              <wp:inline distT="0" distB="0" distL="0" distR="0">
                <wp:extent cx="437659" cy="416205"/>
                <wp:effectExtent l="19050" t="0" r="491" b="0"/>
                <wp:docPr id="10" name="Obrázek 1" descr="C:\Users\SŠKNIH\Dropbox\Richard Jurečka\Dokumenty ke zpracování\S.O.S\Loga\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SŠKNIH\Dropbox\Richard Jurečka\Dokumenty ke zpracování\S.O.S\Loga\image001.jpg"/>
                        <pic:cNvPicPr>
                          <a:picLocks noChangeAspect="1" noChangeArrowheads="1"/>
                        </pic:cNvPicPr>
                      </pic:nvPicPr>
                      <pic:blipFill>
                        <a:blip r:embed="rId1"/>
                        <a:srcRect/>
                        <a:stretch>
                          <a:fillRect/>
                        </a:stretch>
                      </pic:blipFill>
                      <pic:spPr bwMode="auto">
                        <a:xfrm>
                          <a:off x="0" y="0"/>
                          <a:ext cx="437060" cy="415635"/>
                        </a:xfrm>
                        <a:prstGeom prst="rect">
                          <a:avLst/>
                        </a:prstGeom>
                        <a:noFill/>
                        <a:ln w="9525">
                          <a:noFill/>
                          <a:miter lim="800000"/>
                          <a:headEnd/>
                          <a:tailEnd/>
                        </a:ln>
                      </pic:spPr>
                    </pic:pic>
                  </a:graphicData>
                </a:graphic>
              </wp:inline>
            </w:drawing>
          </w:r>
        </w:p>
      </w:tc>
      <w:tc>
        <w:tcPr>
          <w:tcW w:w="3686" w:type="dxa"/>
          <w:tcBorders>
            <w:top w:val="single" w:sz="4" w:space="0" w:color="auto"/>
          </w:tcBorders>
          <w:vAlign w:val="center"/>
        </w:tcPr>
        <w:p w:rsidR="0042215D" w:rsidRDefault="00463ADC" w:rsidP="00C13176">
          <w:pPr>
            <w:pStyle w:val="Zpat"/>
            <w:jc w:val="center"/>
            <w:rPr>
              <w:rFonts w:ascii="Calibri" w:hAnsi="Calibri"/>
              <w:b/>
              <w:noProof/>
              <w:sz w:val="20"/>
              <w:szCs w:val="18"/>
            </w:rPr>
          </w:pPr>
          <w:r>
            <w:rPr>
              <w:rFonts w:ascii="Calibri" w:hAnsi="Calibri"/>
              <w:b/>
              <w:noProof/>
              <w:sz w:val="20"/>
              <w:szCs w:val="18"/>
            </w:rPr>
            <w:t>Gymnázium Globe, s. r. o.</w:t>
          </w:r>
        </w:p>
        <w:p w:rsidR="00463ADC" w:rsidRDefault="00463ADC" w:rsidP="00C13176">
          <w:pPr>
            <w:pStyle w:val="Zpat"/>
            <w:jc w:val="center"/>
            <w:rPr>
              <w:rFonts w:ascii="Calibri" w:hAnsi="Calibri"/>
              <w:b/>
              <w:noProof/>
              <w:sz w:val="20"/>
              <w:szCs w:val="18"/>
            </w:rPr>
          </w:pPr>
          <w:r>
            <w:rPr>
              <w:rFonts w:ascii="Calibri" w:hAnsi="Calibri"/>
              <w:b/>
              <w:noProof/>
              <w:sz w:val="20"/>
              <w:szCs w:val="18"/>
            </w:rPr>
            <w:t>Střední škola KNIH, o. p. s.</w:t>
          </w:r>
        </w:p>
        <w:p w:rsidR="00463ADC" w:rsidRPr="00463ADC" w:rsidRDefault="00463ADC" w:rsidP="00C13176">
          <w:pPr>
            <w:pStyle w:val="Zpat"/>
            <w:jc w:val="center"/>
            <w:rPr>
              <w:rFonts w:ascii="Calibri" w:hAnsi="Calibri"/>
              <w:b/>
              <w:sz w:val="20"/>
              <w:szCs w:val="18"/>
            </w:rPr>
          </w:pPr>
          <w:r>
            <w:rPr>
              <w:rFonts w:ascii="Calibri" w:hAnsi="Calibri"/>
              <w:b/>
              <w:noProof/>
              <w:sz w:val="20"/>
              <w:szCs w:val="18"/>
            </w:rPr>
            <w:t>Bzenecká 23, Brno</w:t>
          </w:r>
        </w:p>
      </w:tc>
      <w:tc>
        <w:tcPr>
          <w:tcW w:w="2977" w:type="dxa"/>
          <w:tcBorders>
            <w:top w:val="single" w:sz="4" w:space="0" w:color="auto"/>
          </w:tcBorders>
          <w:vAlign w:val="center"/>
        </w:tcPr>
        <w:p w:rsidR="0042215D" w:rsidRDefault="0042215D" w:rsidP="00C13176">
          <w:pPr>
            <w:pStyle w:val="Zpat"/>
            <w:rPr>
              <w:rFonts w:ascii="Calibri" w:hAnsi="Calibri"/>
              <w:b/>
              <w:szCs w:val="18"/>
            </w:rPr>
          </w:pPr>
          <w:r>
            <w:rPr>
              <w:noProof/>
              <w:sz w:val="8"/>
              <w:szCs w:val="8"/>
            </w:rPr>
            <w:drawing>
              <wp:inline distT="0" distB="0" distL="0" distR="0">
                <wp:extent cx="343281" cy="394138"/>
                <wp:effectExtent l="19050" t="0" r="0" b="0"/>
                <wp:docPr id="11" name="obrázek 8" descr="Logo školy (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školy (200x200)"/>
                        <pic:cNvPicPr>
                          <a:picLocks noChangeAspect="1" noChangeArrowheads="1"/>
                        </pic:cNvPicPr>
                      </pic:nvPicPr>
                      <pic:blipFill>
                        <a:blip r:embed="rId2"/>
                        <a:srcRect/>
                        <a:stretch>
                          <a:fillRect/>
                        </a:stretch>
                      </pic:blipFill>
                      <pic:spPr bwMode="auto">
                        <a:xfrm>
                          <a:off x="0" y="0"/>
                          <a:ext cx="347533" cy="399020"/>
                        </a:xfrm>
                        <a:prstGeom prst="rect">
                          <a:avLst/>
                        </a:prstGeom>
                        <a:noFill/>
                        <a:ln w="9525">
                          <a:noFill/>
                          <a:miter lim="800000"/>
                          <a:headEnd/>
                          <a:tailEnd/>
                        </a:ln>
                      </pic:spPr>
                    </pic:pic>
                  </a:graphicData>
                </a:graphic>
              </wp:inline>
            </w:drawing>
          </w:r>
          <w:r>
            <w:rPr>
              <w:rFonts w:ascii="Calibri" w:hAnsi="Calibri"/>
              <w:b/>
              <w:szCs w:val="18"/>
            </w:rPr>
            <w:t xml:space="preserve"> </w:t>
          </w:r>
        </w:p>
      </w:tc>
    </w:tr>
  </w:tbl>
  <w:p w:rsidR="0042215D" w:rsidRDefault="0042215D" w:rsidP="004221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A2" w:rsidRDefault="00C917A2" w:rsidP="0042215D">
      <w:r>
        <w:separator/>
      </w:r>
    </w:p>
  </w:footnote>
  <w:footnote w:type="continuationSeparator" w:id="0">
    <w:p w:rsidR="00C917A2" w:rsidRDefault="00C917A2" w:rsidP="00422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CellMar>
        <w:left w:w="62" w:type="dxa"/>
        <w:right w:w="119" w:type="dxa"/>
      </w:tblCellMar>
      <w:tblLook w:val="01E0" w:firstRow="1" w:lastRow="1" w:firstColumn="1" w:lastColumn="1" w:noHBand="0" w:noVBand="0"/>
    </w:tblPr>
    <w:tblGrid>
      <w:gridCol w:w="9606"/>
    </w:tblGrid>
    <w:tr w:rsidR="0042215D" w:rsidTr="0083447F">
      <w:trPr>
        <w:trHeight w:val="1280"/>
      </w:trPr>
      <w:tc>
        <w:tcPr>
          <w:tcW w:w="9606" w:type="dxa"/>
          <w:tcBorders>
            <w:bottom w:val="single" w:sz="4" w:space="0" w:color="auto"/>
          </w:tcBorders>
        </w:tcPr>
        <w:p w:rsidR="00D77FA0" w:rsidRPr="00B56F31" w:rsidRDefault="00942790" w:rsidP="00D77FA0">
          <w:pPr>
            <w:pStyle w:val="Zhlav"/>
            <w:jc w:val="center"/>
            <w:rPr>
              <w:rFonts w:asciiTheme="minorHAnsi" w:hAnsiTheme="minorHAnsi" w:cs="Calibri"/>
              <w:b/>
              <w:bCs/>
              <w:color w:val="000000"/>
            </w:rPr>
          </w:pPr>
          <w:r w:rsidRPr="00B56F31">
            <w:rPr>
              <w:rFonts w:asciiTheme="minorHAnsi" w:hAnsiTheme="minorHAnsi"/>
              <w:noProof/>
              <w:sz w:val="20"/>
            </w:rPr>
            <w:drawing>
              <wp:anchor distT="0" distB="0" distL="0" distR="0" simplePos="0" relativeHeight="251659264" behindDoc="0" locked="0" layoutInCell="1" allowOverlap="1">
                <wp:simplePos x="0" y="0"/>
                <wp:positionH relativeFrom="column">
                  <wp:posOffset>142240</wp:posOffset>
                </wp:positionH>
                <wp:positionV relativeFrom="paragraph">
                  <wp:posOffset>29210</wp:posOffset>
                </wp:positionV>
                <wp:extent cx="5745480" cy="1404620"/>
                <wp:effectExtent l="0" t="0" r="7620" b="5080"/>
                <wp:wrapSquare wrapText="larges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5480" cy="1404620"/>
                        </a:xfrm>
                        <a:prstGeom prst="rect">
                          <a:avLst/>
                        </a:prstGeom>
                        <a:solidFill>
                          <a:srgbClr val="FFFFFF"/>
                        </a:solidFill>
                        <a:ln>
                          <a:noFill/>
                        </a:ln>
                      </pic:spPr>
                    </pic:pic>
                  </a:graphicData>
                </a:graphic>
              </wp:anchor>
            </w:drawing>
          </w:r>
          <w:r w:rsidR="00D77FA0" w:rsidRPr="00B56F31">
            <w:rPr>
              <w:rFonts w:asciiTheme="minorHAnsi" w:hAnsiTheme="minorHAnsi"/>
              <w:sz w:val="20"/>
            </w:rPr>
            <w:t>Globální vzdělávání pro udržitelný rozvoj v síti spolupracujících škol, obce a ekologických sdružení</w:t>
          </w:r>
        </w:p>
        <w:p w:rsidR="00D77FA0" w:rsidRDefault="00D77FA0" w:rsidP="00D77FA0">
          <w:pPr>
            <w:pStyle w:val="Bezmezer"/>
            <w:jc w:val="center"/>
            <w:rPr>
              <w:sz w:val="32"/>
              <w:szCs w:val="32"/>
            </w:rPr>
          </w:pPr>
          <w:r w:rsidRPr="00B56F31">
            <w:rPr>
              <w:rFonts w:cs="Calibri"/>
              <w:bCs/>
              <w:color w:val="000000"/>
              <w:sz w:val="20"/>
            </w:rPr>
            <w:t xml:space="preserve">Registrační číslo projektu </w:t>
          </w:r>
          <w:r w:rsidRPr="00B56F31">
            <w:rPr>
              <w:sz w:val="20"/>
            </w:rPr>
            <w:t>CZ.1.07/1.1.00/14.0143</w:t>
          </w:r>
        </w:p>
        <w:p w:rsidR="0042215D" w:rsidRPr="00D337E2" w:rsidRDefault="0042215D" w:rsidP="00C13176">
          <w:pPr>
            <w:pStyle w:val="Zhlav"/>
            <w:jc w:val="center"/>
            <w:rPr>
              <w:noProof/>
              <w:sz w:val="8"/>
              <w:szCs w:val="8"/>
            </w:rPr>
          </w:pPr>
        </w:p>
      </w:tc>
    </w:tr>
  </w:tbl>
  <w:p w:rsidR="0042215D" w:rsidRDefault="0042215D" w:rsidP="0083447F">
    <w:pPr>
      <w:pStyle w:val="Zhlav"/>
      <w:tabs>
        <w:tab w:val="clear" w:pos="4536"/>
        <w:tab w:val="clear" w:pos="9072"/>
        <w:tab w:val="left" w:pos="260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562"/>
    <w:multiLevelType w:val="hybridMultilevel"/>
    <w:tmpl w:val="B18E0B3C"/>
    <w:lvl w:ilvl="0" w:tplc="0405000D">
      <w:start w:val="1"/>
      <w:numFmt w:val="bullet"/>
      <w:lvlText w:val=""/>
      <w:lvlJc w:val="left"/>
      <w:pPr>
        <w:ind w:left="3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A20063"/>
    <w:multiLevelType w:val="hybridMultilevel"/>
    <w:tmpl w:val="02664C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A445F9B"/>
    <w:multiLevelType w:val="hybridMultilevel"/>
    <w:tmpl w:val="5BECE4C8"/>
    <w:lvl w:ilvl="0" w:tplc="3E1E7BF2">
      <w:start w:val="1"/>
      <w:numFmt w:val="decimal"/>
      <w:lvlText w:val="%1."/>
      <w:lvlJc w:val="left"/>
      <w:pPr>
        <w:ind w:left="360" w:hanging="360"/>
      </w:pPr>
      <w:rPr>
        <w:rFonts w:ascii="Calibri" w:hAnsi="Calibri"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AF33DD"/>
    <w:multiLevelType w:val="hybridMultilevel"/>
    <w:tmpl w:val="E2684C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C6A369F"/>
    <w:multiLevelType w:val="hybridMultilevel"/>
    <w:tmpl w:val="50E6FC78"/>
    <w:lvl w:ilvl="0" w:tplc="3E1E7BF2">
      <w:start w:val="1"/>
      <w:numFmt w:val="decimal"/>
      <w:lvlText w:val="%1."/>
      <w:lvlJc w:val="left"/>
      <w:pPr>
        <w:ind w:left="360" w:hanging="360"/>
      </w:pPr>
      <w:rPr>
        <w:rFonts w:ascii="Calibri" w:hAnsi="Calibri" w:hint="default"/>
        <w:b w:val="0"/>
        <w:color w:val="auto"/>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130430"/>
    <w:multiLevelType w:val="hybridMultilevel"/>
    <w:tmpl w:val="5BECE4C8"/>
    <w:lvl w:ilvl="0" w:tplc="3E1E7BF2">
      <w:start w:val="1"/>
      <w:numFmt w:val="decimal"/>
      <w:lvlText w:val="%1."/>
      <w:lvlJc w:val="left"/>
      <w:pPr>
        <w:ind w:left="360" w:hanging="360"/>
      </w:pPr>
      <w:rPr>
        <w:rFonts w:ascii="Calibri" w:hAnsi="Calibri"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7592882"/>
    <w:multiLevelType w:val="hybridMultilevel"/>
    <w:tmpl w:val="50E6FC78"/>
    <w:lvl w:ilvl="0" w:tplc="3E1E7BF2">
      <w:start w:val="1"/>
      <w:numFmt w:val="decimal"/>
      <w:lvlText w:val="%1."/>
      <w:lvlJc w:val="left"/>
      <w:pPr>
        <w:ind w:left="360" w:hanging="360"/>
      </w:pPr>
      <w:rPr>
        <w:rFonts w:ascii="Calibri" w:hAnsi="Calibri" w:hint="default"/>
        <w:b w:val="0"/>
        <w:color w:val="auto"/>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2C51357"/>
    <w:multiLevelType w:val="hybridMultilevel"/>
    <w:tmpl w:val="1964915A"/>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rPr>
        <w:rFont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57703661"/>
    <w:multiLevelType w:val="hybridMultilevel"/>
    <w:tmpl w:val="DC9CCA22"/>
    <w:lvl w:ilvl="0" w:tplc="3E1E7BF2">
      <w:start w:val="1"/>
      <w:numFmt w:val="decimal"/>
      <w:lvlText w:val="%1."/>
      <w:lvlJc w:val="left"/>
      <w:pPr>
        <w:ind w:left="360" w:hanging="360"/>
      </w:pPr>
      <w:rPr>
        <w:rFonts w:ascii="Calibri" w:hAnsi="Calibri"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2C25AB"/>
    <w:multiLevelType w:val="hybridMultilevel"/>
    <w:tmpl w:val="2424D0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6"/>
  </w:num>
  <w:num w:numId="6">
    <w:abstractNumId w:val="5"/>
  </w:num>
  <w:num w:numId="7">
    <w:abstractNumId w:val="7"/>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15D"/>
    <w:rsid w:val="00023D9D"/>
    <w:rsid w:val="00062E78"/>
    <w:rsid w:val="00074D9B"/>
    <w:rsid w:val="000E1B34"/>
    <w:rsid w:val="00104598"/>
    <w:rsid w:val="00132999"/>
    <w:rsid w:val="001957D7"/>
    <w:rsid w:val="001A0857"/>
    <w:rsid w:val="001B7013"/>
    <w:rsid w:val="001D1105"/>
    <w:rsid w:val="001D3DAB"/>
    <w:rsid w:val="001D7A0D"/>
    <w:rsid w:val="001E2C8E"/>
    <w:rsid w:val="00207ED7"/>
    <w:rsid w:val="00247E48"/>
    <w:rsid w:val="002F3FDA"/>
    <w:rsid w:val="00331A95"/>
    <w:rsid w:val="00354E37"/>
    <w:rsid w:val="00417F45"/>
    <w:rsid w:val="0042215D"/>
    <w:rsid w:val="00463704"/>
    <w:rsid w:val="00463ADC"/>
    <w:rsid w:val="004A2588"/>
    <w:rsid w:val="004D4727"/>
    <w:rsid w:val="00503EC9"/>
    <w:rsid w:val="005332FF"/>
    <w:rsid w:val="005A5EBD"/>
    <w:rsid w:val="005B50FA"/>
    <w:rsid w:val="005B5319"/>
    <w:rsid w:val="005B66FC"/>
    <w:rsid w:val="005C142E"/>
    <w:rsid w:val="00634970"/>
    <w:rsid w:val="006A6F38"/>
    <w:rsid w:val="006C1AF1"/>
    <w:rsid w:val="00703FAF"/>
    <w:rsid w:val="00713537"/>
    <w:rsid w:val="00782A4F"/>
    <w:rsid w:val="007F251E"/>
    <w:rsid w:val="00833E6F"/>
    <w:rsid w:val="0083447F"/>
    <w:rsid w:val="00852731"/>
    <w:rsid w:val="00891C27"/>
    <w:rsid w:val="008E7259"/>
    <w:rsid w:val="008F5986"/>
    <w:rsid w:val="0090188D"/>
    <w:rsid w:val="0090573C"/>
    <w:rsid w:val="00942790"/>
    <w:rsid w:val="00980332"/>
    <w:rsid w:val="00B15734"/>
    <w:rsid w:val="00B54E2E"/>
    <w:rsid w:val="00B56F31"/>
    <w:rsid w:val="00BA72F3"/>
    <w:rsid w:val="00BD385B"/>
    <w:rsid w:val="00C3032F"/>
    <w:rsid w:val="00C82395"/>
    <w:rsid w:val="00C82FEE"/>
    <w:rsid w:val="00C917A2"/>
    <w:rsid w:val="00CC4A07"/>
    <w:rsid w:val="00D03C5E"/>
    <w:rsid w:val="00D1223B"/>
    <w:rsid w:val="00D12932"/>
    <w:rsid w:val="00D31C9C"/>
    <w:rsid w:val="00D77FA0"/>
    <w:rsid w:val="00DC7D8E"/>
    <w:rsid w:val="00E0744B"/>
    <w:rsid w:val="00E141C5"/>
    <w:rsid w:val="00E241B7"/>
    <w:rsid w:val="00E37973"/>
    <w:rsid w:val="00E64665"/>
    <w:rsid w:val="00ED1352"/>
    <w:rsid w:val="00ED76FD"/>
    <w:rsid w:val="00F61541"/>
    <w:rsid w:val="00FC2B3B"/>
    <w:rsid w:val="00FF3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B5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215D"/>
    <w:pPr>
      <w:tabs>
        <w:tab w:val="center" w:pos="4536"/>
        <w:tab w:val="right" w:pos="9072"/>
      </w:tabs>
    </w:pPr>
  </w:style>
  <w:style w:type="character" w:customStyle="1" w:styleId="ZhlavChar">
    <w:name w:val="Záhlaví Char"/>
    <w:basedOn w:val="Standardnpsmoodstavce"/>
    <w:link w:val="Zhlav"/>
    <w:uiPriority w:val="99"/>
    <w:rsid w:val="0042215D"/>
  </w:style>
  <w:style w:type="paragraph" w:styleId="Zpat">
    <w:name w:val="footer"/>
    <w:basedOn w:val="Normln"/>
    <w:link w:val="ZpatChar"/>
    <w:unhideWhenUsed/>
    <w:rsid w:val="0042215D"/>
    <w:pPr>
      <w:tabs>
        <w:tab w:val="center" w:pos="4536"/>
        <w:tab w:val="right" w:pos="9072"/>
      </w:tabs>
    </w:pPr>
  </w:style>
  <w:style w:type="character" w:customStyle="1" w:styleId="ZpatChar">
    <w:name w:val="Zápatí Char"/>
    <w:basedOn w:val="Standardnpsmoodstavce"/>
    <w:link w:val="Zpat"/>
    <w:uiPriority w:val="99"/>
    <w:rsid w:val="0042215D"/>
  </w:style>
  <w:style w:type="paragraph" w:styleId="Textbubliny">
    <w:name w:val="Balloon Text"/>
    <w:basedOn w:val="Normln"/>
    <w:link w:val="TextbublinyChar"/>
    <w:uiPriority w:val="99"/>
    <w:semiHidden/>
    <w:unhideWhenUsed/>
    <w:rsid w:val="0042215D"/>
    <w:rPr>
      <w:rFonts w:ascii="Tahoma" w:hAnsi="Tahoma" w:cs="Tahoma"/>
      <w:sz w:val="16"/>
      <w:szCs w:val="16"/>
    </w:rPr>
  </w:style>
  <w:style w:type="character" w:customStyle="1" w:styleId="TextbublinyChar">
    <w:name w:val="Text bubliny Char"/>
    <w:basedOn w:val="Standardnpsmoodstavce"/>
    <w:link w:val="Textbubliny"/>
    <w:uiPriority w:val="99"/>
    <w:semiHidden/>
    <w:rsid w:val="0042215D"/>
    <w:rPr>
      <w:rFonts w:ascii="Tahoma" w:hAnsi="Tahoma" w:cs="Tahoma"/>
      <w:sz w:val="16"/>
      <w:szCs w:val="16"/>
    </w:rPr>
  </w:style>
  <w:style w:type="paragraph" w:styleId="Bezmezer">
    <w:name w:val="No Spacing"/>
    <w:uiPriority w:val="99"/>
    <w:qFormat/>
    <w:rsid w:val="00D77FA0"/>
    <w:pPr>
      <w:spacing w:after="0" w:line="240" w:lineRule="auto"/>
    </w:pPr>
    <w:rPr>
      <w:rFonts w:ascii="Calibri" w:eastAsia="Calibri" w:hAnsi="Calibri" w:cs="Times New Roman"/>
    </w:rPr>
  </w:style>
  <w:style w:type="paragraph" w:styleId="Normlnweb">
    <w:name w:val="Normal (Web)"/>
    <w:basedOn w:val="Normln"/>
    <w:uiPriority w:val="99"/>
    <w:unhideWhenUsed/>
    <w:rsid w:val="00BA72F3"/>
    <w:pPr>
      <w:spacing w:before="100" w:beforeAutospacing="1" w:after="100" w:afterAutospacing="1"/>
    </w:pPr>
  </w:style>
  <w:style w:type="character" w:styleId="Hypertextovodkaz">
    <w:name w:val="Hyperlink"/>
    <w:basedOn w:val="Standardnpsmoodstavce"/>
    <w:uiPriority w:val="99"/>
    <w:semiHidden/>
    <w:unhideWhenUsed/>
    <w:rsid w:val="00BA72F3"/>
    <w:rPr>
      <w:color w:val="0000FF"/>
      <w:u w:val="single"/>
    </w:rPr>
  </w:style>
  <w:style w:type="character" w:customStyle="1" w:styleId="apple-converted-space">
    <w:name w:val="apple-converted-space"/>
    <w:basedOn w:val="Standardnpsmoodstavce"/>
    <w:rsid w:val="00BA72F3"/>
  </w:style>
  <w:style w:type="table" w:styleId="Mkatabulky">
    <w:name w:val="Table Grid"/>
    <w:basedOn w:val="Normlntabulka"/>
    <w:uiPriority w:val="59"/>
    <w:rsid w:val="00BA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A0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B5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215D"/>
    <w:pPr>
      <w:tabs>
        <w:tab w:val="center" w:pos="4536"/>
        <w:tab w:val="right" w:pos="9072"/>
      </w:tabs>
    </w:pPr>
  </w:style>
  <w:style w:type="character" w:customStyle="1" w:styleId="ZhlavChar">
    <w:name w:val="Záhlaví Char"/>
    <w:basedOn w:val="Standardnpsmoodstavce"/>
    <w:link w:val="Zhlav"/>
    <w:uiPriority w:val="99"/>
    <w:rsid w:val="0042215D"/>
  </w:style>
  <w:style w:type="paragraph" w:styleId="Zpat">
    <w:name w:val="footer"/>
    <w:basedOn w:val="Normln"/>
    <w:link w:val="ZpatChar"/>
    <w:unhideWhenUsed/>
    <w:rsid w:val="0042215D"/>
    <w:pPr>
      <w:tabs>
        <w:tab w:val="center" w:pos="4536"/>
        <w:tab w:val="right" w:pos="9072"/>
      </w:tabs>
    </w:pPr>
  </w:style>
  <w:style w:type="character" w:customStyle="1" w:styleId="ZpatChar">
    <w:name w:val="Zápatí Char"/>
    <w:basedOn w:val="Standardnpsmoodstavce"/>
    <w:link w:val="Zpat"/>
    <w:uiPriority w:val="99"/>
    <w:rsid w:val="0042215D"/>
  </w:style>
  <w:style w:type="paragraph" w:styleId="Textbubliny">
    <w:name w:val="Balloon Text"/>
    <w:basedOn w:val="Normln"/>
    <w:link w:val="TextbublinyChar"/>
    <w:uiPriority w:val="99"/>
    <w:semiHidden/>
    <w:unhideWhenUsed/>
    <w:rsid w:val="0042215D"/>
    <w:rPr>
      <w:rFonts w:ascii="Tahoma" w:hAnsi="Tahoma" w:cs="Tahoma"/>
      <w:sz w:val="16"/>
      <w:szCs w:val="16"/>
    </w:rPr>
  </w:style>
  <w:style w:type="character" w:customStyle="1" w:styleId="TextbublinyChar">
    <w:name w:val="Text bubliny Char"/>
    <w:basedOn w:val="Standardnpsmoodstavce"/>
    <w:link w:val="Textbubliny"/>
    <w:uiPriority w:val="99"/>
    <w:semiHidden/>
    <w:rsid w:val="0042215D"/>
    <w:rPr>
      <w:rFonts w:ascii="Tahoma" w:hAnsi="Tahoma" w:cs="Tahoma"/>
      <w:sz w:val="16"/>
      <w:szCs w:val="16"/>
    </w:rPr>
  </w:style>
  <w:style w:type="paragraph" w:styleId="Bezmezer">
    <w:name w:val="No Spacing"/>
    <w:uiPriority w:val="99"/>
    <w:qFormat/>
    <w:rsid w:val="00D77FA0"/>
    <w:pPr>
      <w:spacing w:after="0" w:line="240" w:lineRule="auto"/>
    </w:pPr>
    <w:rPr>
      <w:rFonts w:ascii="Calibri" w:eastAsia="Calibri" w:hAnsi="Calibri" w:cs="Times New Roman"/>
    </w:rPr>
  </w:style>
  <w:style w:type="paragraph" w:styleId="Normlnweb">
    <w:name w:val="Normal (Web)"/>
    <w:basedOn w:val="Normln"/>
    <w:uiPriority w:val="99"/>
    <w:unhideWhenUsed/>
    <w:rsid w:val="00BA72F3"/>
    <w:pPr>
      <w:spacing w:before="100" w:beforeAutospacing="1" w:after="100" w:afterAutospacing="1"/>
    </w:pPr>
  </w:style>
  <w:style w:type="character" w:styleId="Hypertextovodkaz">
    <w:name w:val="Hyperlink"/>
    <w:basedOn w:val="Standardnpsmoodstavce"/>
    <w:uiPriority w:val="99"/>
    <w:semiHidden/>
    <w:unhideWhenUsed/>
    <w:rsid w:val="00BA72F3"/>
    <w:rPr>
      <w:color w:val="0000FF"/>
      <w:u w:val="single"/>
    </w:rPr>
  </w:style>
  <w:style w:type="character" w:customStyle="1" w:styleId="apple-converted-space">
    <w:name w:val="apple-converted-space"/>
    <w:basedOn w:val="Standardnpsmoodstavce"/>
    <w:rsid w:val="00BA72F3"/>
  </w:style>
  <w:style w:type="table" w:styleId="Mkatabulky">
    <w:name w:val="Table Grid"/>
    <w:basedOn w:val="Normlntabulka"/>
    <w:uiPriority w:val="59"/>
    <w:rsid w:val="00BA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1A0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642">
      <w:bodyDiv w:val="1"/>
      <w:marLeft w:val="0"/>
      <w:marRight w:val="0"/>
      <w:marTop w:val="0"/>
      <w:marBottom w:val="0"/>
      <w:divBdr>
        <w:top w:val="none" w:sz="0" w:space="0" w:color="auto"/>
        <w:left w:val="none" w:sz="0" w:space="0" w:color="auto"/>
        <w:bottom w:val="none" w:sz="0" w:space="0" w:color="auto"/>
        <w:right w:val="none" w:sz="0" w:space="0" w:color="auto"/>
      </w:divBdr>
    </w:div>
    <w:div w:id="470707021">
      <w:bodyDiv w:val="1"/>
      <w:marLeft w:val="0"/>
      <w:marRight w:val="0"/>
      <w:marTop w:val="0"/>
      <w:marBottom w:val="0"/>
      <w:divBdr>
        <w:top w:val="none" w:sz="0" w:space="0" w:color="auto"/>
        <w:left w:val="none" w:sz="0" w:space="0" w:color="auto"/>
        <w:bottom w:val="none" w:sz="0" w:space="0" w:color="auto"/>
        <w:right w:val="none" w:sz="0" w:space="0" w:color="auto"/>
      </w:divBdr>
    </w:div>
    <w:div w:id="480121818">
      <w:bodyDiv w:val="1"/>
      <w:marLeft w:val="0"/>
      <w:marRight w:val="0"/>
      <w:marTop w:val="0"/>
      <w:marBottom w:val="0"/>
      <w:divBdr>
        <w:top w:val="none" w:sz="0" w:space="0" w:color="auto"/>
        <w:left w:val="none" w:sz="0" w:space="0" w:color="auto"/>
        <w:bottom w:val="none" w:sz="0" w:space="0" w:color="auto"/>
        <w:right w:val="none" w:sz="0" w:space="0" w:color="auto"/>
      </w:divBdr>
    </w:div>
    <w:div w:id="721950089">
      <w:bodyDiv w:val="1"/>
      <w:marLeft w:val="0"/>
      <w:marRight w:val="0"/>
      <w:marTop w:val="0"/>
      <w:marBottom w:val="0"/>
      <w:divBdr>
        <w:top w:val="none" w:sz="0" w:space="0" w:color="auto"/>
        <w:left w:val="none" w:sz="0" w:space="0" w:color="auto"/>
        <w:bottom w:val="none" w:sz="0" w:space="0" w:color="auto"/>
        <w:right w:val="none" w:sz="0" w:space="0" w:color="auto"/>
      </w:divBdr>
    </w:div>
    <w:div w:id="1171336954">
      <w:bodyDiv w:val="1"/>
      <w:marLeft w:val="0"/>
      <w:marRight w:val="0"/>
      <w:marTop w:val="0"/>
      <w:marBottom w:val="0"/>
      <w:divBdr>
        <w:top w:val="none" w:sz="0" w:space="0" w:color="auto"/>
        <w:left w:val="none" w:sz="0" w:space="0" w:color="auto"/>
        <w:bottom w:val="none" w:sz="0" w:space="0" w:color="auto"/>
        <w:right w:val="none" w:sz="0" w:space="0" w:color="auto"/>
      </w:divBdr>
    </w:div>
    <w:div w:id="1439983925">
      <w:bodyDiv w:val="1"/>
      <w:marLeft w:val="0"/>
      <w:marRight w:val="0"/>
      <w:marTop w:val="0"/>
      <w:marBottom w:val="0"/>
      <w:divBdr>
        <w:top w:val="none" w:sz="0" w:space="0" w:color="auto"/>
        <w:left w:val="none" w:sz="0" w:space="0" w:color="auto"/>
        <w:bottom w:val="none" w:sz="0" w:space="0" w:color="auto"/>
        <w:right w:val="none" w:sz="0" w:space="0" w:color="auto"/>
      </w:divBdr>
    </w:div>
    <w:div w:id="1804426085">
      <w:bodyDiv w:val="1"/>
      <w:marLeft w:val="0"/>
      <w:marRight w:val="0"/>
      <w:marTop w:val="0"/>
      <w:marBottom w:val="0"/>
      <w:divBdr>
        <w:top w:val="none" w:sz="0" w:space="0" w:color="auto"/>
        <w:left w:val="none" w:sz="0" w:space="0" w:color="auto"/>
        <w:bottom w:val="none" w:sz="0" w:space="0" w:color="auto"/>
        <w:right w:val="none" w:sz="0" w:space="0" w:color="auto"/>
      </w:divBdr>
    </w:div>
    <w:div w:id="19067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311</Words>
  <Characters>1838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SŠKNIH</dc:creator>
  <cp:lastModifiedBy>Hublová Pavlína</cp:lastModifiedBy>
  <cp:revision>6</cp:revision>
  <dcterms:created xsi:type="dcterms:W3CDTF">2013-05-17T22:09:00Z</dcterms:created>
  <dcterms:modified xsi:type="dcterms:W3CDTF">2013-05-29T12:13:00Z</dcterms:modified>
</cp:coreProperties>
</file>