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5E" w:rsidRPr="00D03C5E" w:rsidRDefault="00D03C5E" w:rsidP="00D03C5E">
      <w:pPr>
        <w:rPr>
          <w:rFonts w:asciiTheme="minorHAnsi" w:hAnsiTheme="minorHAnsi"/>
          <w:b/>
          <w:sz w:val="22"/>
          <w:highlight w:val="yellow"/>
        </w:rPr>
      </w:pPr>
      <w:r w:rsidRPr="00ED1352">
        <w:rPr>
          <w:rFonts w:asciiTheme="minorHAnsi" w:hAnsiTheme="minorHAnsi"/>
          <w:b/>
          <w:sz w:val="22"/>
        </w:rPr>
        <w:t xml:space="preserve">Pracovní list č. </w:t>
      </w:r>
      <w:r w:rsidR="000B1881">
        <w:rPr>
          <w:rFonts w:asciiTheme="minorHAnsi" w:hAnsiTheme="minorHAnsi"/>
          <w:b/>
          <w:sz w:val="22"/>
        </w:rPr>
        <w:t xml:space="preserve">3 </w:t>
      </w:r>
      <w:r w:rsidRPr="00ED1352">
        <w:rPr>
          <w:rFonts w:asciiTheme="minorHAnsi" w:hAnsiTheme="minorHAnsi"/>
          <w:b/>
          <w:sz w:val="22"/>
        </w:rPr>
        <w:t xml:space="preserve">ze série </w:t>
      </w:r>
      <w:r w:rsidR="00ED1352">
        <w:rPr>
          <w:rFonts w:asciiTheme="minorHAnsi" w:hAnsiTheme="minorHAnsi"/>
          <w:b/>
          <w:sz w:val="22"/>
        </w:rPr>
        <w:t>pod názvem „</w:t>
      </w:r>
      <w:r w:rsidRPr="00ED1352">
        <w:rPr>
          <w:rFonts w:asciiTheme="minorHAnsi" w:hAnsiTheme="minorHAnsi"/>
          <w:b/>
          <w:sz w:val="22"/>
        </w:rPr>
        <w:t>Studentská obchodní snídaně</w:t>
      </w:r>
      <w:r w:rsidR="00ED1352">
        <w:rPr>
          <w:rFonts w:asciiTheme="minorHAnsi" w:hAnsiTheme="minorHAnsi"/>
          <w:b/>
          <w:sz w:val="22"/>
        </w:rPr>
        <w:t>“</w:t>
      </w:r>
    </w:p>
    <w:p w:rsidR="00D03C5E" w:rsidRDefault="000B1881" w:rsidP="00D03C5E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VÝKONNÝ TÝM</w:t>
      </w:r>
    </w:p>
    <w:p w:rsidR="00BA72F3" w:rsidRDefault="00BA72F3" w:rsidP="00BA72F3">
      <w:pPr>
        <w:rPr>
          <w:rFonts w:asciiTheme="minorHAnsi" w:hAnsiTheme="minorHAnsi"/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6269"/>
      </w:tblGrid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Anotace</w:t>
            </w:r>
          </w:p>
        </w:tc>
        <w:tc>
          <w:tcPr>
            <w:tcW w:w="6269" w:type="dxa"/>
            <w:shd w:val="clear" w:color="auto" w:fill="auto"/>
          </w:tcPr>
          <w:p w:rsidR="00BA72F3" w:rsidRPr="00050E2D" w:rsidRDefault="00050E2D" w:rsidP="00074D9B">
            <w:pPr>
              <w:pStyle w:val="Odstavecseseznamem"/>
              <w:ind w:left="0"/>
              <w:jc w:val="both"/>
              <w:rPr>
                <w:rFonts w:asciiTheme="minorHAnsi" w:hAnsiTheme="minorHAnsi"/>
              </w:rPr>
            </w:pPr>
            <w:r w:rsidRPr="00050E2D">
              <w:rPr>
                <w:rFonts w:asciiTheme="minorHAnsi" w:hAnsiTheme="minorHAnsi"/>
              </w:rPr>
              <w:t xml:space="preserve">Každý podnikatelský klub pod hlavičkou Business </w:t>
            </w:r>
            <w:proofErr w:type="spellStart"/>
            <w:r w:rsidRPr="00050E2D">
              <w:rPr>
                <w:rFonts w:asciiTheme="minorHAnsi" w:hAnsiTheme="minorHAnsi"/>
              </w:rPr>
              <w:t>for</w:t>
            </w:r>
            <w:proofErr w:type="spellEnd"/>
            <w:r w:rsidRPr="00050E2D">
              <w:rPr>
                <w:rFonts w:asciiTheme="minorHAnsi" w:hAnsiTheme="minorHAnsi"/>
              </w:rPr>
              <w:t xml:space="preserve"> </w:t>
            </w:r>
            <w:proofErr w:type="spellStart"/>
            <w:r w:rsidRPr="00050E2D">
              <w:rPr>
                <w:rFonts w:asciiTheme="minorHAnsi" w:hAnsiTheme="minorHAnsi"/>
              </w:rPr>
              <w:t>Breakfast</w:t>
            </w:r>
            <w:proofErr w:type="spellEnd"/>
            <w:r w:rsidRPr="00050E2D">
              <w:rPr>
                <w:rFonts w:asciiTheme="minorHAnsi" w:hAnsiTheme="minorHAnsi"/>
              </w:rPr>
              <w:t xml:space="preserve"> má svůj výkonný tým, tvořený moderátorem, koordinátorem </w:t>
            </w:r>
            <w:r w:rsidR="003B3AB5">
              <w:rPr>
                <w:rFonts w:asciiTheme="minorHAnsi" w:hAnsiTheme="minorHAnsi"/>
              </w:rPr>
              <w:br/>
            </w:r>
            <w:r w:rsidRPr="00050E2D">
              <w:rPr>
                <w:rFonts w:asciiTheme="minorHAnsi" w:hAnsiTheme="minorHAnsi"/>
              </w:rPr>
              <w:t xml:space="preserve">a hostitelem – tento tým je volený z řad členů daného klubu </w:t>
            </w:r>
            <w:r w:rsidR="003B3AB5">
              <w:rPr>
                <w:rFonts w:asciiTheme="minorHAnsi" w:hAnsiTheme="minorHAnsi"/>
              </w:rPr>
              <w:br/>
            </w:r>
            <w:r w:rsidRPr="00050E2D">
              <w:rPr>
                <w:rFonts w:asciiTheme="minorHAnsi" w:hAnsiTheme="minorHAnsi"/>
              </w:rPr>
              <w:t>a zajišťuje jeho autonomii. Je příkladem proaktivního přístupu k životu.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Autor</w:t>
            </w:r>
          </w:p>
        </w:tc>
        <w:tc>
          <w:tcPr>
            <w:tcW w:w="6269" w:type="dxa"/>
          </w:tcPr>
          <w:p w:rsidR="00BA72F3" w:rsidRPr="005A5EBD" w:rsidRDefault="00833E6F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Mgr. Richard Jurečka, Ph.D.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Jazyk</w:t>
            </w:r>
          </w:p>
        </w:tc>
        <w:tc>
          <w:tcPr>
            <w:tcW w:w="6269" w:type="dxa"/>
          </w:tcPr>
          <w:p w:rsidR="00BA72F3" w:rsidRPr="005A5EBD" w:rsidRDefault="00BA72F3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Čeština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Očekávaný výstup</w:t>
            </w:r>
          </w:p>
        </w:tc>
        <w:tc>
          <w:tcPr>
            <w:tcW w:w="6269" w:type="dxa"/>
          </w:tcPr>
          <w:p w:rsidR="00BA72F3" w:rsidRPr="005A5EBD" w:rsidRDefault="00062E78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Střední školy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Speciální vzdělávací potřeby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Žádné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Klíčová slova</w:t>
            </w:r>
          </w:p>
        </w:tc>
        <w:tc>
          <w:tcPr>
            <w:tcW w:w="6269" w:type="dxa"/>
            <w:shd w:val="clear" w:color="auto" w:fill="auto"/>
          </w:tcPr>
          <w:p w:rsidR="00BA72F3" w:rsidRPr="00050E2D" w:rsidRDefault="00050E2D" w:rsidP="003B3AB5">
            <w:pPr>
              <w:jc w:val="both"/>
              <w:rPr>
                <w:rFonts w:asciiTheme="minorHAnsi" w:hAnsiTheme="minorHAnsi"/>
              </w:rPr>
            </w:pPr>
            <w:r w:rsidRPr="00050E2D">
              <w:rPr>
                <w:rFonts w:asciiTheme="minorHAnsi" w:hAnsiTheme="minorHAnsi"/>
              </w:rPr>
              <w:t>Výkonný tým, moderátor, koordinátor, hostitel, formální autorita, neformální autorita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učebního materiálu</w:t>
            </w:r>
          </w:p>
        </w:tc>
        <w:tc>
          <w:tcPr>
            <w:tcW w:w="6269" w:type="dxa"/>
          </w:tcPr>
          <w:p w:rsidR="00BA72F3" w:rsidRPr="006C1AF1" w:rsidRDefault="0090573C" w:rsidP="00BA72F3">
            <w:pPr>
              <w:rPr>
                <w:rFonts w:asciiTheme="minorHAnsi" w:hAnsiTheme="minorHAnsi"/>
                <w:highlight w:val="yellow"/>
              </w:rPr>
            </w:pPr>
            <w:r w:rsidRPr="005A5EBD">
              <w:rPr>
                <w:rFonts w:asciiTheme="minorHAnsi" w:hAnsiTheme="minorHAnsi"/>
              </w:rPr>
              <w:t>Pracovní list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interaktivity</w:t>
            </w:r>
          </w:p>
        </w:tc>
        <w:tc>
          <w:tcPr>
            <w:tcW w:w="6269" w:type="dxa"/>
          </w:tcPr>
          <w:p w:rsidR="00BA72F3" w:rsidRPr="000B1881" w:rsidRDefault="0090573C" w:rsidP="0090573C">
            <w:pPr>
              <w:rPr>
                <w:rFonts w:asciiTheme="minorHAnsi" w:hAnsiTheme="minorHAnsi"/>
              </w:rPr>
            </w:pPr>
            <w:r w:rsidRPr="000B1881">
              <w:rPr>
                <w:rFonts w:asciiTheme="minorHAnsi" w:hAnsiTheme="minorHAnsi"/>
              </w:rPr>
              <w:t xml:space="preserve">Výklad, cvičení 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Žáci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Stupeň a typ vzdělávání</w:t>
            </w:r>
          </w:p>
        </w:tc>
        <w:tc>
          <w:tcPr>
            <w:tcW w:w="6269" w:type="dxa"/>
          </w:tcPr>
          <w:p w:rsidR="00BA72F3" w:rsidRPr="005A5EBD" w:rsidRDefault="00062E78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Střední školy – bez rozlišení typu vzdělání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Typická věková skupina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 xml:space="preserve">16 – 19 </w:t>
            </w:r>
          </w:p>
        </w:tc>
      </w:tr>
      <w:tr w:rsidR="001E2C8E" w:rsidTr="001E2C8E">
        <w:tc>
          <w:tcPr>
            <w:tcW w:w="3369" w:type="dxa"/>
          </w:tcPr>
          <w:p w:rsidR="001E2C8E" w:rsidRDefault="001E2C8E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Datum vzniku učebního materiálu</w:t>
            </w:r>
          </w:p>
        </w:tc>
        <w:tc>
          <w:tcPr>
            <w:tcW w:w="6269" w:type="dxa"/>
          </w:tcPr>
          <w:p w:rsidR="001E2C8E" w:rsidRPr="005A5EBD" w:rsidRDefault="001E2C8E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Květen 2013</w:t>
            </w:r>
          </w:p>
        </w:tc>
      </w:tr>
    </w:tbl>
    <w:p w:rsidR="001A0857" w:rsidRDefault="001A0857" w:rsidP="00F61541">
      <w:pPr>
        <w:rPr>
          <w:rFonts w:asciiTheme="minorHAnsi" w:hAnsiTheme="minorHAnsi"/>
          <w:b/>
          <w:sz w:val="22"/>
        </w:rPr>
      </w:pPr>
    </w:p>
    <w:p w:rsidR="001A0857" w:rsidRDefault="001A0857" w:rsidP="0090573C">
      <w:pPr>
        <w:rPr>
          <w:rFonts w:asciiTheme="minorHAnsi" w:hAnsiTheme="minorHAnsi"/>
          <w:sz w:val="22"/>
        </w:rPr>
      </w:pPr>
    </w:p>
    <w:p w:rsidR="00E01026" w:rsidRDefault="00E01026">
      <w:pPr>
        <w:spacing w:after="200" w:line="276" w:lineRule="auto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1A0857" w:rsidRDefault="001A0857" w:rsidP="0090573C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Část pro žáky</w:t>
      </w:r>
    </w:p>
    <w:p w:rsidR="001A0857" w:rsidRDefault="001A0857" w:rsidP="0090573C">
      <w:pPr>
        <w:rPr>
          <w:rFonts w:asciiTheme="minorHAnsi" w:hAnsiTheme="minorHAnsi"/>
          <w:sz w:val="22"/>
        </w:rPr>
      </w:pPr>
    </w:p>
    <w:p w:rsidR="000B1881" w:rsidRDefault="000B1881" w:rsidP="003B3AB5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Prostudujte si níže uvedené „náplně práce“ členů výkonného týmu – moderátora, koordinátora </w:t>
      </w:r>
      <w:r w:rsidR="003B3AB5">
        <w:rPr>
          <w:rFonts w:asciiTheme="minorHAnsi" w:hAnsiTheme="minorHAnsi"/>
          <w:sz w:val="22"/>
        </w:rPr>
        <w:br/>
      </w:r>
      <w:r>
        <w:rPr>
          <w:rFonts w:asciiTheme="minorHAnsi" w:hAnsiTheme="minorHAnsi"/>
          <w:sz w:val="22"/>
        </w:rPr>
        <w:t>a hostitele.</w:t>
      </w:r>
    </w:p>
    <w:p w:rsidR="000B1881" w:rsidRDefault="000B1881" w:rsidP="003B3AB5">
      <w:pPr>
        <w:pStyle w:val="Odstavecseseznamem"/>
        <w:ind w:left="360"/>
        <w:jc w:val="both"/>
        <w:rPr>
          <w:rFonts w:asciiTheme="minorHAnsi" w:hAnsiTheme="minorHAnsi"/>
          <w:sz w:val="22"/>
        </w:rPr>
      </w:pPr>
    </w:p>
    <w:p w:rsidR="000B1881" w:rsidRPr="008B306C" w:rsidRDefault="000B1881" w:rsidP="003B3AB5">
      <w:pPr>
        <w:pStyle w:val="Odstavecseseznamem"/>
        <w:ind w:left="360"/>
        <w:jc w:val="both"/>
        <w:rPr>
          <w:rFonts w:asciiTheme="minorHAnsi" w:hAnsiTheme="minorHAnsi"/>
          <w:i/>
          <w:sz w:val="22"/>
        </w:rPr>
      </w:pPr>
      <w:r w:rsidRPr="008B306C">
        <w:rPr>
          <w:rFonts w:asciiTheme="minorHAnsi" w:hAnsiTheme="minorHAnsi"/>
          <w:i/>
          <w:sz w:val="22"/>
        </w:rPr>
        <w:t xml:space="preserve">Moderátor – jedná se o organizátora klubového setkání. Má na starosti přehled o členech daného klubu a </w:t>
      </w:r>
      <w:r w:rsidR="003B3AB5">
        <w:rPr>
          <w:rFonts w:asciiTheme="minorHAnsi" w:hAnsiTheme="minorHAnsi"/>
          <w:i/>
          <w:sz w:val="22"/>
        </w:rPr>
        <w:t>určuje</w:t>
      </w:r>
      <w:r w:rsidRPr="008B306C">
        <w:rPr>
          <w:rFonts w:asciiTheme="minorHAnsi" w:hAnsiTheme="minorHAnsi"/>
          <w:i/>
          <w:sz w:val="22"/>
        </w:rPr>
        <w:t xml:space="preserve"> termíny pro vystoupení členů v rámci „zaměřeno na byznys“ a „vzdělávací bod“. Předsedá každému setkání klubu a moderuje je.</w:t>
      </w:r>
    </w:p>
    <w:p w:rsidR="000B1881" w:rsidRPr="008B306C" w:rsidRDefault="000B1881" w:rsidP="003B3AB5">
      <w:pPr>
        <w:pStyle w:val="Odstavecseseznamem"/>
        <w:ind w:left="360"/>
        <w:jc w:val="both"/>
        <w:rPr>
          <w:rFonts w:asciiTheme="minorHAnsi" w:hAnsiTheme="minorHAnsi"/>
          <w:i/>
          <w:sz w:val="22"/>
        </w:rPr>
      </w:pPr>
    </w:p>
    <w:p w:rsidR="000B1881" w:rsidRPr="008B306C" w:rsidRDefault="000B1881" w:rsidP="003B3AB5">
      <w:pPr>
        <w:pStyle w:val="Odstavecseseznamem"/>
        <w:ind w:left="360"/>
        <w:jc w:val="both"/>
        <w:rPr>
          <w:rFonts w:asciiTheme="minorHAnsi" w:hAnsiTheme="minorHAnsi"/>
          <w:i/>
          <w:sz w:val="22"/>
        </w:rPr>
      </w:pPr>
      <w:r w:rsidRPr="008B306C">
        <w:rPr>
          <w:rFonts w:asciiTheme="minorHAnsi" w:hAnsiTheme="minorHAnsi"/>
          <w:i/>
          <w:sz w:val="22"/>
        </w:rPr>
        <w:t xml:space="preserve">Koordinátor </w:t>
      </w:r>
      <w:r w:rsidR="008B306C" w:rsidRPr="008B306C">
        <w:rPr>
          <w:rFonts w:asciiTheme="minorHAnsi" w:hAnsiTheme="minorHAnsi"/>
          <w:i/>
          <w:sz w:val="22"/>
        </w:rPr>
        <w:t>– zpracovává referenční ústřižky, vygenerované během poslední části každé obchodní snídaně, a tím monitoruje výkonnost klubu. Informuje hosty klubu o smyslu vyplňování referenčních ústřižků a pomáhá jim s jejich vyplňováním a předáváním během obchodní snídaně.</w:t>
      </w:r>
    </w:p>
    <w:p w:rsidR="008B306C" w:rsidRPr="008B306C" w:rsidRDefault="008B306C" w:rsidP="003B3AB5">
      <w:pPr>
        <w:pStyle w:val="Odstavecseseznamem"/>
        <w:ind w:left="360"/>
        <w:jc w:val="both"/>
        <w:rPr>
          <w:rFonts w:asciiTheme="minorHAnsi" w:hAnsiTheme="minorHAnsi"/>
          <w:i/>
          <w:sz w:val="22"/>
        </w:rPr>
      </w:pPr>
    </w:p>
    <w:p w:rsidR="008B306C" w:rsidRPr="008B306C" w:rsidRDefault="008B306C" w:rsidP="003B3AB5">
      <w:pPr>
        <w:pStyle w:val="Odstavecseseznamem"/>
        <w:ind w:left="360"/>
        <w:jc w:val="both"/>
        <w:rPr>
          <w:rFonts w:asciiTheme="minorHAnsi" w:hAnsiTheme="minorHAnsi"/>
          <w:i/>
          <w:sz w:val="22"/>
        </w:rPr>
      </w:pPr>
      <w:r w:rsidRPr="008B306C">
        <w:rPr>
          <w:rFonts w:asciiTheme="minorHAnsi" w:hAnsiTheme="minorHAnsi"/>
          <w:i/>
          <w:sz w:val="22"/>
        </w:rPr>
        <w:t xml:space="preserve">Hostitel – vítá účastníky každého klubového setkání před jeho začátkem, vybírá poplatek za snídani </w:t>
      </w:r>
      <w:r w:rsidR="003B3AB5">
        <w:rPr>
          <w:rFonts w:asciiTheme="minorHAnsi" w:hAnsiTheme="minorHAnsi"/>
          <w:i/>
          <w:sz w:val="22"/>
        </w:rPr>
        <w:br/>
      </w:r>
      <w:r w:rsidRPr="008B306C">
        <w:rPr>
          <w:rFonts w:asciiTheme="minorHAnsi" w:hAnsiTheme="minorHAnsi"/>
          <w:i/>
          <w:sz w:val="22"/>
        </w:rPr>
        <w:t xml:space="preserve">a vede záznam o docházce. Vypomáhá v přátelské roli hostitele v průběhu </w:t>
      </w:r>
      <w:proofErr w:type="spellStart"/>
      <w:r w:rsidRPr="008B306C">
        <w:rPr>
          <w:rFonts w:asciiTheme="minorHAnsi" w:hAnsiTheme="minorHAnsi"/>
          <w:i/>
          <w:sz w:val="22"/>
        </w:rPr>
        <w:t>networkingových</w:t>
      </w:r>
      <w:proofErr w:type="spellEnd"/>
      <w:r w:rsidRPr="008B306C">
        <w:rPr>
          <w:rFonts w:asciiTheme="minorHAnsi" w:hAnsiTheme="minorHAnsi"/>
          <w:i/>
          <w:sz w:val="22"/>
        </w:rPr>
        <w:t xml:space="preserve"> přestávek s navazováním kontaktů.</w:t>
      </w:r>
    </w:p>
    <w:p w:rsidR="008B306C" w:rsidRDefault="008B306C" w:rsidP="003B3AB5">
      <w:pPr>
        <w:pStyle w:val="Odstavecseseznamem"/>
        <w:ind w:left="360"/>
        <w:jc w:val="both"/>
        <w:rPr>
          <w:rFonts w:asciiTheme="minorHAnsi" w:hAnsiTheme="minorHAnsi"/>
          <w:sz w:val="22"/>
        </w:rPr>
      </w:pPr>
    </w:p>
    <w:p w:rsidR="008B306C" w:rsidRPr="00793E54" w:rsidRDefault="008B306C" w:rsidP="003B3AB5">
      <w:pPr>
        <w:pStyle w:val="Odstavecseseznamem"/>
        <w:ind w:left="360"/>
        <w:jc w:val="right"/>
        <w:rPr>
          <w:rFonts w:asciiTheme="minorHAnsi" w:hAnsiTheme="minorHAnsi"/>
          <w:i/>
          <w:sz w:val="22"/>
        </w:rPr>
      </w:pPr>
      <w:r w:rsidRPr="00793E54">
        <w:rPr>
          <w:rFonts w:asciiTheme="minorHAnsi" w:hAnsiTheme="minorHAnsi"/>
          <w:i/>
          <w:sz w:val="22"/>
        </w:rPr>
        <w:t>(Zpracováno na základě</w:t>
      </w:r>
      <w:r w:rsidR="00793E54">
        <w:rPr>
          <w:rFonts w:asciiTheme="minorHAnsi" w:hAnsiTheme="minorHAnsi"/>
          <w:i/>
          <w:sz w:val="22"/>
        </w:rPr>
        <w:t xml:space="preserve"> interní</w:t>
      </w:r>
      <w:r w:rsidRPr="00793E54">
        <w:rPr>
          <w:rFonts w:asciiTheme="minorHAnsi" w:hAnsiTheme="minorHAnsi"/>
          <w:i/>
          <w:sz w:val="22"/>
        </w:rPr>
        <w:t xml:space="preserve"> </w:t>
      </w:r>
      <w:r w:rsidR="00793E54">
        <w:rPr>
          <w:rFonts w:asciiTheme="minorHAnsi" w:hAnsiTheme="minorHAnsi"/>
          <w:i/>
          <w:sz w:val="22"/>
        </w:rPr>
        <w:t>„</w:t>
      </w:r>
      <w:r w:rsidRPr="00793E54">
        <w:rPr>
          <w:rFonts w:asciiTheme="minorHAnsi" w:hAnsiTheme="minorHAnsi"/>
          <w:i/>
          <w:sz w:val="22"/>
        </w:rPr>
        <w:t>Členské příručky</w:t>
      </w:r>
      <w:r w:rsidR="00793E54">
        <w:rPr>
          <w:rFonts w:asciiTheme="minorHAnsi" w:hAnsiTheme="minorHAnsi"/>
          <w:i/>
          <w:sz w:val="22"/>
        </w:rPr>
        <w:t xml:space="preserve">“ Business </w:t>
      </w:r>
      <w:proofErr w:type="spellStart"/>
      <w:r w:rsidR="00793E54">
        <w:rPr>
          <w:rFonts w:asciiTheme="minorHAnsi" w:hAnsiTheme="minorHAnsi"/>
          <w:i/>
          <w:sz w:val="22"/>
        </w:rPr>
        <w:t>for</w:t>
      </w:r>
      <w:proofErr w:type="spellEnd"/>
      <w:r w:rsidR="00793E54">
        <w:rPr>
          <w:rFonts w:asciiTheme="minorHAnsi" w:hAnsiTheme="minorHAnsi"/>
          <w:i/>
          <w:sz w:val="22"/>
        </w:rPr>
        <w:t xml:space="preserve"> </w:t>
      </w:r>
      <w:proofErr w:type="spellStart"/>
      <w:r w:rsidR="00793E54">
        <w:rPr>
          <w:rFonts w:asciiTheme="minorHAnsi" w:hAnsiTheme="minorHAnsi"/>
          <w:i/>
          <w:sz w:val="22"/>
        </w:rPr>
        <w:t>Breakfast</w:t>
      </w:r>
      <w:proofErr w:type="spellEnd"/>
      <w:r w:rsidRPr="00793E54">
        <w:rPr>
          <w:rFonts w:asciiTheme="minorHAnsi" w:hAnsiTheme="minorHAnsi"/>
          <w:i/>
          <w:sz w:val="22"/>
        </w:rPr>
        <w:t>.)</w:t>
      </w:r>
    </w:p>
    <w:p w:rsidR="006C1AF1" w:rsidRDefault="006C1AF1" w:rsidP="00CC4A07">
      <w:p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</w:p>
    <w:p w:rsidR="008B306C" w:rsidRDefault="008B306C" w:rsidP="008B306C">
      <w:pPr>
        <w:pStyle w:val="Odstavecseseznamem"/>
        <w:numPr>
          <w:ilvl w:val="0"/>
          <w:numId w:val="8"/>
        </w:num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Popište, co konkrétně by se stalo, kdyby na obchodní snídani nebyl přítomen moderátor / koordinátor / hostitel. O svých odpovědích diskutujte.</w:t>
      </w:r>
    </w:p>
    <w:p w:rsidR="008B306C" w:rsidRDefault="008B306C" w:rsidP="008B306C">
      <w:p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</w:p>
    <w:p w:rsidR="008B306C" w:rsidRPr="008B306C" w:rsidRDefault="00EA02D2" w:rsidP="008B306C">
      <w:pPr>
        <w:pStyle w:val="Odstavecseseznamem"/>
        <w:numPr>
          <w:ilvl w:val="0"/>
          <w:numId w:val="8"/>
        </w:num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Zvolte ze svého středu moderátora, koordinátora a hostitele, aniž by do celého procesu volby zasahoval přítomný učitel.</w:t>
      </w:r>
    </w:p>
    <w:p w:rsidR="008B306C" w:rsidRDefault="008B306C" w:rsidP="00CC4A07">
      <w:p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</w:p>
    <w:p w:rsidR="000B1881" w:rsidRDefault="000B1881" w:rsidP="00CC4A07">
      <w:p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</w:p>
    <w:p w:rsidR="00CC4A07" w:rsidRDefault="00CC4A07" w:rsidP="00CC4A07">
      <w:pPr>
        <w:jc w:val="both"/>
        <w:rPr>
          <w:rFonts w:asciiTheme="minorHAnsi" w:hAnsiTheme="minorHAnsi" w:cs="Segoe UI"/>
          <w:sz w:val="22"/>
          <w:szCs w:val="20"/>
        </w:rPr>
      </w:pPr>
    </w:p>
    <w:p w:rsidR="00E01026" w:rsidRDefault="00E01026">
      <w:pPr>
        <w:spacing w:after="200" w:line="276" w:lineRule="auto"/>
        <w:rPr>
          <w:rFonts w:asciiTheme="minorHAnsi" w:hAnsiTheme="minorHAnsi" w:cs="Segoe UI"/>
          <w:b/>
          <w:sz w:val="22"/>
          <w:szCs w:val="20"/>
        </w:rPr>
      </w:pPr>
      <w:r>
        <w:rPr>
          <w:rFonts w:asciiTheme="minorHAnsi" w:hAnsiTheme="minorHAnsi" w:cs="Segoe UI"/>
          <w:b/>
          <w:sz w:val="22"/>
          <w:szCs w:val="20"/>
        </w:rPr>
        <w:br w:type="page"/>
      </w:r>
    </w:p>
    <w:p w:rsidR="00CC4A07" w:rsidRDefault="006C1AF1" w:rsidP="00CC4A07">
      <w:pPr>
        <w:jc w:val="both"/>
        <w:rPr>
          <w:rFonts w:asciiTheme="minorHAnsi" w:hAnsiTheme="minorHAnsi" w:cs="Segoe UI"/>
          <w:sz w:val="22"/>
          <w:szCs w:val="20"/>
        </w:rPr>
      </w:pPr>
      <w:bookmarkStart w:id="0" w:name="_GoBack"/>
      <w:bookmarkEnd w:id="0"/>
      <w:r>
        <w:rPr>
          <w:rFonts w:asciiTheme="minorHAnsi" w:hAnsiTheme="minorHAnsi" w:cs="Segoe UI"/>
          <w:b/>
          <w:sz w:val="22"/>
          <w:szCs w:val="20"/>
        </w:rPr>
        <w:lastRenderedPageBreak/>
        <w:t>Část pro učitele</w:t>
      </w:r>
    </w:p>
    <w:p w:rsidR="006C1AF1" w:rsidRDefault="006C1AF1" w:rsidP="00CC4A07">
      <w:pPr>
        <w:jc w:val="both"/>
        <w:rPr>
          <w:rFonts w:asciiTheme="minorHAnsi" w:hAnsiTheme="minorHAnsi" w:cs="Segoe UI"/>
          <w:sz w:val="22"/>
          <w:szCs w:val="20"/>
        </w:rPr>
      </w:pPr>
    </w:p>
    <w:p w:rsidR="00E241B7" w:rsidRPr="00EA02D2" w:rsidRDefault="00E141C5" w:rsidP="008E3104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="Segoe UI"/>
          <w:sz w:val="22"/>
          <w:szCs w:val="20"/>
        </w:rPr>
      </w:pPr>
      <w:r w:rsidRPr="00EA02D2">
        <w:rPr>
          <w:rFonts w:asciiTheme="minorHAnsi" w:hAnsiTheme="minorHAnsi" w:cs="Segoe UI"/>
          <w:sz w:val="22"/>
          <w:szCs w:val="20"/>
        </w:rPr>
        <w:t>Před zařazením tohoto pracovního listu do výuky si prostudujte</w:t>
      </w:r>
      <w:r w:rsidR="00EA02D2">
        <w:rPr>
          <w:rFonts w:asciiTheme="minorHAnsi" w:hAnsiTheme="minorHAnsi" w:cs="Segoe UI"/>
          <w:sz w:val="22"/>
          <w:szCs w:val="20"/>
        </w:rPr>
        <w:t xml:space="preserve"> </w:t>
      </w:r>
      <w:r w:rsidR="00E241B7" w:rsidRPr="00EA02D2">
        <w:rPr>
          <w:rFonts w:asciiTheme="minorHAnsi" w:hAnsiTheme="minorHAnsi" w:cs="Segoe UI"/>
          <w:sz w:val="22"/>
          <w:szCs w:val="20"/>
        </w:rPr>
        <w:t xml:space="preserve">pracovní list č. </w:t>
      </w:r>
      <w:r w:rsidR="00EA02D2" w:rsidRPr="00EA02D2">
        <w:rPr>
          <w:rFonts w:asciiTheme="minorHAnsi" w:hAnsiTheme="minorHAnsi" w:cs="Segoe UI"/>
          <w:sz w:val="22"/>
          <w:szCs w:val="20"/>
        </w:rPr>
        <w:t>2</w:t>
      </w:r>
      <w:r w:rsidR="00E241B7" w:rsidRPr="00EA02D2">
        <w:rPr>
          <w:rFonts w:asciiTheme="minorHAnsi" w:hAnsiTheme="minorHAnsi" w:cs="Segoe UI"/>
          <w:sz w:val="22"/>
          <w:szCs w:val="20"/>
        </w:rPr>
        <w:t xml:space="preserve"> ze série „Studentská obchodní snídaně“.</w:t>
      </w:r>
    </w:p>
    <w:p w:rsidR="00EA02D2" w:rsidRDefault="00EA02D2" w:rsidP="00EA02D2">
      <w:pPr>
        <w:jc w:val="both"/>
        <w:rPr>
          <w:rFonts w:asciiTheme="minorHAnsi" w:hAnsiTheme="minorHAnsi" w:cs="Segoe UI"/>
          <w:sz w:val="22"/>
          <w:szCs w:val="20"/>
        </w:rPr>
      </w:pPr>
    </w:p>
    <w:p w:rsidR="00EA02D2" w:rsidRPr="008E3104" w:rsidRDefault="00EA02D2" w:rsidP="008E3104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="Segoe UI"/>
          <w:sz w:val="22"/>
          <w:szCs w:val="20"/>
        </w:rPr>
      </w:pPr>
      <w:r w:rsidRPr="008E3104">
        <w:rPr>
          <w:rFonts w:asciiTheme="minorHAnsi" w:hAnsiTheme="minorHAnsi" w:cs="Segoe UI"/>
          <w:sz w:val="22"/>
          <w:szCs w:val="20"/>
        </w:rPr>
        <w:t>Sledujte volbu výkonného týmu (úkol č. 3) a všimněte si, kdo z žáků volbu organizoval. Až volba proběhne, upozorněte své žáky na to, že ten, kdo volbu spontánně řídil, je tzv. neformální autoritou v daném kolektivu. Pokud byl tento žák zvolen do výkonného týmu (zejména do role moderátora), upozorněte žáky na to, že je to logický důsledek proaktivního chování tohoto žáka již během volby. V takovém případě diskutujte s třídou o nevýhodách pasivního přístupu k životu a o jeho příčinách. – Pokud tento žák nebyl zvolen do výkonného týmu, upozorněte na rozdíl mezi formální a neformální autoritou a diskutujte o příčinách a důsledcích tohoto „rozdvojení“ autorit</w:t>
      </w:r>
      <w:r w:rsidR="003B3AB5">
        <w:rPr>
          <w:rFonts w:asciiTheme="minorHAnsi" w:hAnsiTheme="minorHAnsi" w:cs="Segoe UI"/>
          <w:sz w:val="22"/>
          <w:szCs w:val="20"/>
        </w:rPr>
        <w:t xml:space="preserve"> pro daný kolektiv</w:t>
      </w:r>
      <w:r w:rsidRPr="008E3104">
        <w:rPr>
          <w:rFonts w:asciiTheme="minorHAnsi" w:hAnsiTheme="minorHAnsi" w:cs="Segoe UI"/>
          <w:sz w:val="22"/>
          <w:szCs w:val="20"/>
        </w:rPr>
        <w:t>.</w:t>
      </w:r>
    </w:p>
    <w:sectPr w:rsidR="00EA02D2" w:rsidRPr="008E3104" w:rsidSect="001D3DAB">
      <w:headerReference w:type="default" r:id="rId8"/>
      <w:footerReference w:type="default" r:id="rId9"/>
      <w:pgSz w:w="11906" w:h="16838"/>
      <w:pgMar w:top="3796" w:right="991" w:bottom="1985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1A" w:rsidRDefault="00F80C1A" w:rsidP="0042215D">
      <w:r>
        <w:separator/>
      </w:r>
    </w:p>
  </w:endnote>
  <w:endnote w:type="continuationSeparator" w:id="0">
    <w:p w:rsidR="00F80C1A" w:rsidRDefault="00F80C1A" w:rsidP="0042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Look w:val="01E0" w:firstRow="1" w:lastRow="1" w:firstColumn="1" w:lastColumn="1" w:noHBand="0" w:noVBand="0"/>
    </w:tblPr>
    <w:tblGrid>
      <w:gridCol w:w="2943"/>
      <w:gridCol w:w="3686"/>
      <w:gridCol w:w="2977"/>
    </w:tblGrid>
    <w:tr w:rsidR="001D3DAB" w:rsidRPr="00996943" w:rsidTr="00844706">
      <w:trPr>
        <w:trHeight w:val="143"/>
      </w:trPr>
      <w:tc>
        <w:tcPr>
          <w:tcW w:w="9606" w:type="dxa"/>
          <w:gridSpan w:val="3"/>
          <w:tcBorders>
            <w:bottom w:val="single" w:sz="4" w:space="0" w:color="auto"/>
          </w:tcBorders>
        </w:tcPr>
        <w:p w:rsidR="001D3DAB" w:rsidRPr="000022F1" w:rsidRDefault="001D3DAB" w:rsidP="00844706">
          <w:pPr>
            <w:pStyle w:val="Zpat"/>
            <w:jc w:val="right"/>
            <w:rPr>
              <w:rFonts w:ascii="Calibri" w:hAnsi="Calibri"/>
              <w:b/>
              <w:sz w:val="18"/>
              <w:szCs w:val="18"/>
            </w:rPr>
          </w:pPr>
          <w:r w:rsidRPr="000B3A4B">
            <w:rPr>
              <w:rFonts w:ascii="Calibri" w:hAnsi="Calibri"/>
              <w:b/>
              <w:sz w:val="22"/>
              <w:szCs w:val="22"/>
            </w:rPr>
            <w:t xml:space="preserve">Stránka </w:t>
          </w:r>
          <w:r w:rsidR="00F12221" w:rsidRPr="000B3A4B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0B3A4B">
            <w:rPr>
              <w:rFonts w:ascii="Calibri" w:hAnsi="Calibri"/>
              <w:b/>
              <w:sz w:val="22"/>
              <w:szCs w:val="22"/>
            </w:rPr>
            <w:instrText>PAGE</w:instrText>
          </w:r>
          <w:r w:rsidR="00F12221" w:rsidRPr="000B3A4B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="00E01026">
            <w:rPr>
              <w:rFonts w:ascii="Calibri" w:hAnsi="Calibri"/>
              <w:b/>
              <w:noProof/>
              <w:sz w:val="22"/>
              <w:szCs w:val="22"/>
            </w:rPr>
            <w:t>3</w:t>
          </w:r>
          <w:r w:rsidR="00F12221" w:rsidRPr="000B3A4B">
            <w:rPr>
              <w:rFonts w:ascii="Calibri" w:hAnsi="Calibri"/>
              <w:b/>
              <w:sz w:val="22"/>
              <w:szCs w:val="22"/>
            </w:rPr>
            <w:fldChar w:fldCharType="end"/>
          </w:r>
          <w:r w:rsidRPr="000B3A4B">
            <w:rPr>
              <w:rFonts w:ascii="Calibri" w:hAnsi="Calibri"/>
              <w:b/>
              <w:sz w:val="22"/>
              <w:szCs w:val="22"/>
            </w:rPr>
            <w:t>/</w:t>
          </w:r>
          <w:r w:rsidR="00F12221" w:rsidRPr="000B3A4B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0B3A4B">
            <w:rPr>
              <w:rFonts w:ascii="Calibri" w:hAnsi="Calibri"/>
              <w:b/>
              <w:sz w:val="22"/>
              <w:szCs w:val="22"/>
            </w:rPr>
            <w:instrText>NUMPAGES</w:instrText>
          </w:r>
          <w:r w:rsidR="00F12221" w:rsidRPr="000B3A4B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="00E01026">
            <w:rPr>
              <w:rFonts w:ascii="Calibri" w:hAnsi="Calibri"/>
              <w:b/>
              <w:noProof/>
              <w:sz w:val="22"/>
              <w:szCs w:val="22"/>
            </w:rPr>
            <w:t>3</w:t>
          </w:r>
          <w:r w:rsidR="00F12221" w:rsidRPr="000B3A4B">
            <w:rPr>
              <w:rFonts w:ascii="Calibri" w:hAnsi="Calibri"/>
              <w:b/>
              <w:sz w:val="22"/>
              <w:szCs w:val="22"/>
            </w:rPr>
            <w:fldChar w:fldCharType="end"/>
          </w:r>
        </w:p>
      </w:tc>
    </w:tr>
    <w:tr w:rsidR="0042215D" w:rsidRPr="00996943" w:rsidTr="00C13176">
      <w:trPr>
        <w:trHeight w:val="719"/>
      </w:trPr>
      <w:tc>
        <w:tcPr>
          <w:tcW w:w="2943" w:type="dxa"/>
          <w:tcBorders>
            <w:top w:val="single" w:sz="4" w:space="0" w:color="auto"/>
          </w:tcBorders>
          <w:vAlign w:val="center"/>
        </w:tcPr>
        <w:p w:rsidR="0042215D" w:rsidRDefault="0042215D" w:rsidP="00C13176">
          <w:pPr>
            <w:pStyle w:val="Zpat"/>
            <w:jc w:val="right"/>
            <w:rPr>
              <w:rFonts w:ascii="Calibri" w:hAnsi="Calibri"/>
              <w:b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437659" cy="416205"/>
                <wp:effectExtent l="19050" t="0" r="491" b="0"/>
                <wp:docPr id="10" name="Obrázek 1" descr="C:\Users\SŠKNIH\Dropbox\Richard Jurečka\Dokumenty ke zpracování\S.O.S\Loga\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SŠKNIH\Dropbox\Richard Jurečka\Dokumenty ke zpracování\S.O.S\Loga\image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060" cy="41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single" w:sz="4" w:space="0" w:color="auto"/>
          </w:tcBorders>
          <w:vAlign w:val="center"/>
        </w:tcPr>
        <w:p w:rsidR="0042215D" w:rsidRDefault="00463ADC" w:rsidP="00C13176">
          <w:pPr>
            <w:pStyle w:val="Zpat"/>
            <w:jc w:val="center"/>
            <w:rPr>
              <w:rFonts w:ascii="Calibri" w:hAnsi="Calibri"/>
              <w:b/>
              <w:noProof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Gymnázium Globe, s. r. o.</w:t>
          </w:r>
        </w:p>
        <w:p w:rsidR="00463ADC" w:rsidRDefault="00463ADC" w:rsidP="00C13176">
          <w:pPr>
            <w:pStyle w:val="Zpat"/>
            <w:jc w:val="center"/>
            <w:rPr>
              <w:rFonts w:ascii="Calibri" w:hAnsi="Calibri"/>
              <w:b/>
              <w:noProof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Střední škola KNIH, o. p. s.</w:t>
          </w:r>
        </w:p>
        <w:p w:rsidR="00463ADC" w:rsidRPr="00463ADC" w:rsidRDefault="00463ADC" w:rsidP="00C13176">
          <w:pPr>
            <w:pStyle w:val="Zpat"/>
            <w:jc w:val="center"/>
            <w:rPr>
              <w:rFonts w:ascii="Calibri" w:hAnsi="Calibri"/>
              <w:b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Bzenecká 23, Brno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42215D" w:rsidRDefault="0042215D" w:rsidP="00C13176">
          <w:pPr>
            <w:pStyle w:val="Zpat"/>
            <w:rPr>
              <w:rFonts w:ascii="Calibri" w:hAnsi="Calibri"/>
              <w:b/>
              <w:szCs w:val="18"/>
            </w:rPr>
          </w:pPr>
          <w:r>
            <w:rPr>
              <w:noProof/>
              <w:sz w:val="8"/>
              <w:szCs w:val="8"/>
            </w:rPr>
            <w:drawing>
              <wp:inline distT="0" distB="0" distL="0" distR="0">
                <wp:extent cx="343281" cy="394138"/>
                <wp:effectExtent l="19050" t="0" r="0" b="0"/>
                <wp:docPr id="11" name="obrázek 8" descr="Logo školy (200x20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školy (200x200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533" cy="399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b/>
              <w:szCs w:val="18"/>
            </w:rPr>
            <w:t xml:space="preserve"> </w:t>
          </w:r>
        </w:p>
      </w:tc>
    </w:tr>
  </w:tbl>
  <w:p w:rsidR="0042215D" w:rsidRDefault="0042215D" w:rsidP="004221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1A" w:rsidRDefault="00F80C1A" w:rsidP="0042215D">
      <w:r>
        <w:separator/>
      </w:r>
    </w:p>
  </w:footnote>
  <w:footnote w:type="continuationSeparator" w:id="0">
    <w:p w:rsidR="00F80C1A" w:rsidRDefault="00F80C1A" w:rsidP="00422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CellMar>
        <w:left w:w="62" w:type="dxa"/>
        <w:right w:w="119" w:type="dxa"/>
      </w:tblCellMar>
      <w:tblLook w:val="01E0" w:firstRow="1" w:lastRow="1" w:firstColumn="1" w:lastColumn="1" w:noHBand="0" w:noVBand="0"/>
    </w:tblPr>
    <w:tblGrid>
      <w:gridCol w:w="9606"/>
    </w:tblGrid>
    <w:tr w:rsidR="0042215D" w:rsidTr="0083447F">
      <w:trPr>
        <w:trHeight w:val="1280"/>
      </w:trPr>
      <w:tc>
        <w:tcPr>
          <w:tcW w:w="9606" w:type="dxa"/>
          <w:tcBorders>
            <w:bottom w:val="single" w:sz="4" w:space="0" w:color="auto"/>
          </w:tcBorders>
        </w:tcPr>
        <w:p w:rsidR="00D77FA0" w:rsidRPr="00B56F31" w:rsidRDefault="00942790" w:rsidP="00D77FA0">
          <w:pPr>
            <w:pStyle w:val="Zhlav"/>
            <w:jc w:val="center"/>
            <w:rPr>
              <w:rFonts w:asciiTheme="minorHAnsi" w:hAnsiTheme="minorHAnsi" w:cs="Calibri"/>
              <w:b/>
              <w:bCs/>
              <w:color w:val="000000"/>
            </w:rPr>
          </w:pPr>
          <w:r w:rsidRPr="00B56F31">
            <w:rPr>
              <w:rFonts w:asciiTheme="minorHAnsi" w:hAnsiTheme="minorHAnsi"/>
              <w:noProof/>
              <w:sz w:val="20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29210</wp:posOffset>
                </wp:positionV>
                <wp:extent cx="5745480" cy="1404620"/>
                <wp:effectExtent l="0" t="0" r="7620" b="5080"/>
                <wp:wrapSquare wrapText="largest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5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D77FA0" w:rsidRPr="00B56F31">
            <w:rPr>
              <w:rFonts w:asciiTheme="minorHAnsi" w:hAnsiTheme="minorHAnsi"/>
              <w:sz w:val="20"/>
            </w:rPr>
            <w:t>Globální vzdělávání pro udržitelný rozvoj v síti spolupracujících škol, obce a ekologických sdružení</w:t>
          </w:r>
        </w:p>
        <w:p w:rsidR="00D77FA0" w:rsidRDefault="00D77FA0" w:rsidP="00D77FA0">
          <w:pPr>
            <w:pStyle w:val="Bezmezer"/>
            <w:jc w:val="center"/>
            <w:rPr>
              <w:sz w:val="32"/>
              <w:szCs w:val="32"/>
            </w:rPr>
          </w:pPr>
          <w:r w:rsidRPr="00B56F31">
            <w:rPr>
              <w:rFonts w:cs="Calibri"/>
              <w:bCs/>
              <w:color w:val="000000"/>
              <w:sz w:val="20"/>
            </w:rPr>
            <w:t xml:space="preserve">Registrační číslo projektu </w:t>
          </w:r>
          <w:r w:rsidRPr="00B56F31">
            <w:rPr>
              <w:sz w:val="20"/>
            </w:rPr>
            <w:t>CZ.1.07/1.1.00/14.0143</w:t>
          </w:r>
        </w:p>
        <w:p w:rsidR="0042215D" w:rsidRPr="00D337E2" w:rsidRDefault="0042215D" w:rsidP="00C13176">
          <w:pPr>
            <w:pStyle w:val="Zhlav"/>
            <w:jc w:val="center"/>
            <w:rPr>
              <w:noProof/>
              <w:sz w:val="8"/>
              <w:szCs w:val="8"/>
            </w:rPr>
          </w:pPr>
        </w:p>
      </w:tc>
    </w:tr>
  </w:tbl>
  <w:p w:rsidR="0042215D" w:rsidRDefault="0042215D" w:rsidP="0083447F">
    <w:pPr>
      <w:pStyle w:val="Zhlav"/>
      <w:tabs>
        <w:tab w:val="clear" w:pos="4536"/>
        <w:tab w:val="clear" w:pos="9072"/>
        <w:tab w:val="left" w:pos="26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562"/>
    <w:multiLevelType w:val="hybridMultilevel"/>
    <w:tmpl w:val="B18E0B3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D1559"/>
    <w:multiLevelType w:val="hybridMultilevel"/>
    <w:tmpl w:val="067C26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F33DD"/>
    <w:multiLevelType w:val="hybridMultilevel"/>
    <w:tmpl w:val="E2684C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6A369F"/>
    <w:multiLevelType w:val="hybridMultilevel"/>
    <w:tmpl w:val="50E6FC78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130430"/>
    <w:multiLevelType w:val="hybridMultilevel"/>
    <w:tmpl w:val="8CF4F994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92882"/>
    <w:multiLevelType w:val="hybridMultilevel"/>
    <w:tmpl w:val="50E6FC78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C51357"/>
    <w:multiLevelType w:val="hybridMultilevel"/>
    <w:tmpl w:val="4E14D8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2AD5BDD"/>
    <w:multiLevelType w:val="hybridMultilevel"/>
    <w:tmpl w:val="357AFA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15D"/>
    <w:rsid w:val="00050E2D"/>
    <w:rsid w:val="00062E78"/>
    <w:rsid w:val="00074D9B"/>
    <w:rsid w:val="000B1881"/>
    <w:rsid w:val="000E1B34"/>
    <w:rsid w:val="00104598"/>
    <w:rsid w:val="00132999"/>
    <w:rsid w:val="001A0857"/>
    <w:rsid w:val="001D1105"/>
    <w:rsid w:val="001D3DAB"/>
    <w:rsid w:val="001E2C8E"/>
    <w:rsid w:val="00207ED7"/>
    <w:rsid w:val="00247E48"/>
    <w:rsid w:val="00331A95"/>
    <w:rsid w:val="00354E37"/>
    <w:rsid w:val="003B3AB5"/>
    <w:rsid w:val="00417F45"/>
    <w:rsid w:val="0042215D"/>
    <w:rsid w:val="00463ADC"/>
    <w:rsid w:val="004D4727"/>
    <w:rsid w:val="00503EC9"/>
    <w:rsid w:val="005332FF"/>
    <w:rsid w:val="005A5EBD"/>
    <w:rsid w:val="005B50FA"/>
    <w:rsid w:val="005B66FC"/>
    <w:rsid w:val="00634970"/>
    <w:rsid w:val="006A6F38"/>
    <w:rsid w:val="006C1AF1"/>
    <w:rsid w:val="00703FAF"/>
    <w:rsid w:val="00782A4F"/>
    <w:rsid w:val="00793E54"/>
    <w:rsid w:val="00833E6F"/>
    <w:rsid w:val="0083447F"/>
    <w:rsid w:val="00852731"/>
    <w:rsid w:val="00891C27"/>
    <w:rsid w:val="008B306C"/>
    <w:rsid w:val="008B7D60"/>
    <w:rsid w:val="008E3104"/>
    <w:rsid w:val="008E7259"/>
    <w:rsid w:val="0090188D"/>
    <w:rsid w:val="0090573C"/>
    <w:rsid w:val="00942790"/>
    <w:rsid w:val="00980332"/>
    <w:rsid w:val="00B1346F"/>
    <w:rsid w:val="00B15734"/>
    <w:rsid w:val="00B362B8"/>
    <w:rsid w:val="00B56F31"/>
    <w:rsid w:val="00BA72F3"/>
    <w:rsid w:val="00C3032F"/>
    <w:rsid w:val="00C82395"/>
    <w:rsid w:val="00C82FEE"/>
    <w:rsid w:val="00CC4A07"/>
    <w:rsid w:val="00D03C5E"/>
    <w:rsid w:val="00D1223B"/>
    <w:rsid w:val="00D12932"/>
    <w:rsid w:val="00D31C9C"/>
    <w:rsid w:val="00D77FA0"/>
    <w:rsid w:val="00DC7D8E"/>
    <w:rsid w:val="00E000A0"/>
    <w:rsid w:val="00E01026"/>
    <w:rsid w:val="00E141C5"/>
    <w:rsid w:val="00E241B7"/>
    <w:rsid w:val="00E37973"/>
    <w:rsid w:val="00E64665"/>
    <w:rsid w:val="00EA02D2"/>
    <w:rsid w:val="00ED1352"/>
    <w:rsid w:val="00ED76FD"/>
    <w:rsid w:val="00F12221"/>
    <w:rsid w:val="00F61541"/>
    <w:rsid w:val="00F731AF"/>
    <w:rsid w:val="00F80C1A"/>
    <w:rsid w:val="00FC2B3B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15D"/>
  </w:style>
  <w:style w:type="paragraph" w:styleId="Zpat">
    <w:name w:val="footer"/>
    <w:basedOn w:val="Normln"/>
    <w:link w:val="ZpatChar"/>
    <w:unhideWhenUsed/>
    <w:rsid w:val="00422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15D"/>
  </w:style>
  <w:style w:type="paragraph" w:styleId="Textbubliny">
    <w:name w:val="Balloon Text"/>
    <w:basedOn w:val="Normln"/>
    <w:link w:val="TextbublinyChar"/>
    <w:uiPriority w:val="99"/>
    <w:semiHidden/>
    <w:unhideWhenUsed/>
    <w:rsid w:val="00422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15D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D77FA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A72F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BA72F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A72F3"/>
  </w:style>
  <w:style w:type="table" w:styleId="Mkatabulky">
    <w:name w:val="Table Grid"/>
    <w:basedOn w:val="Normlntabulka"/>
    <w:uiPriority w:val="59"/>
    <w:rsid w:val="00B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A0857"/>
    <w:pPr>
      <w:ind w:left="720"/>
      <w:contextualSpacing/>
    </w:pPr>
  </w:style>
  <w:style w:type="paragraph" w:customStyle="1" w:styleId="Default">
    <w:name w:val="Default"/>
    <w:rsid w:val="000B18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15D"/>
  </w:style>
  <w:style w:type="paragraph" w:styleId="Zpat">
    <w:name w:val="footer"/>
    <w:basedOn w:val="Normln"/>
    <w:link w:val="ZpatChar"/>
    <w:unhideWhenUsed/>
    <w:rsid w:val="00422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15D"/>
  </w:style>
  <w:style w:type="paragraph" w:styleId="Textbubliny">
    <w:name w:val="Balloon Text"/>
    <w:basedOn w:val="Normln"/>
    <w:link w:val="TextbublinyChar"/>
    <w:uiPriority w:val="99"/>
    <w:semiHidden/>
    <w:unhideWhenUsed/>
    <w:rsid w:val="00422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15D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D77FA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A72F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BA72F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A72F3"/>
  </w:style>
  <w:style w:type="table" w:styleId="Mkatabulky">
    <w:name w:val="Table Grid"/>
    <w:basedOn w:val="Normlntabulka"/>
    <w:uiPriority w:val="59"/>
    <w:rsid w:val="00B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A0857"/>
    <w:pPr>
      <w:ind w:left="720"/>
      <w:contextualSpacing/>
    </w:pPr>
  </w:style>
  <w:style w:type="paragraph" w:customStyle="1" w:styleId="Default">
    <w:name w:val="Default"/>
    <w:rsid w:val="000B18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SŠKNIH</dc:creator>
  <cp:lastModifiedBy>Hublová Pavlína</cp:lastModifiedBy>
  <cp:revision>8</cp:revision>
  <dcterms:created xsi:type="dcterms:W3CDTF">2013-05-11T20:03:00Z</dcterms:created>
  <dcterms:modified xsi:type="dcterms:W3CDTF">2013-05-29T11:58:00Z</dcterms:modified>
</cp:coreProperties>
</file>