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4D" w:rsidRDefault="000B614D" w:rsidP="000B614D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0B614D">
        <w:rPr>
          <w:rFonts w:ascii="Times New Roman" w:hAnsi="Times New Roman"/>
          <w:i/>
          <w:sz w:val="24"/>
          <w:szCs w:val="24"/>
        </w:rPr>
        <w:t>Laboratorní práce č. …</w:t>
      </w:r>
    </w:p>
    <w:p w:rsidR="000B614D" w:rsidRPr="000B614D" w:rsidRDefault="000B614D" w:rsidP="000B614D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0B614D" w:rsidRDefault="000B614D" w:rsidP="000B614D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B978FE">
        <w:rPr>
          <w:rFonts w:ascii="Times New Roman" w:hAnsi="Times New Roman"/>
          <w:b/>
          <w:sz w:val="24"/>
          <w:szCs w:val="24"/>
        </w:rPr>
        <w:t>Voda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T</w:t>
      </w:r>
      <w:r w:rsidRPr="00B978FE">
        <w:rPr>
          <w:rFonts w:ascii="Times New Roman" w:hAnsi="Times New Roman"/>
          <w:i/>
          <w:sz w:val="24"/>
          <w:szCs w:val="24"/>
        </w:rPr>
        <w:t>eoretický list, část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978FE">
        <w:rPr>
          <w:rFonts w:ascii="Times New Roman" w:hAnsi="Times New Roman"/>
          <w:i/>
          <w:sz w:val="24"/>
          <w:szCs w:val="24"/>
        </w:rPr>
        <w:t>1.</w:t>
      </w:r>
    </w:p>
    <w:p w:rsidR="000B614D" w:rsidRPr="00B978FE" w:rsidRDefault="000B614D" w:rsidP="000B614D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0B614D" w:rsidRDefault="000B614D" w:rsidP="000B614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978FE">
        <w:rPr>
          <w:rFonts w:ascii="Times New Roman" w:hAnsi="Times New Roman"/>
          <w:b/>
          <w:sz w:val="24"/>
          <w:szCs w:val="24"/>
        </w:rPr>
        <w:t>Odběry vody a zjištění fyzikálních vlastností vody přímo v místě odběru</w:t>
      </w:r>
    </w:p>
    <w:p w:rsidR="000B614D" w:rsidRPr="00B978FE" w:rsidRDefault="000B614D" w:rsidP="000B614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14D" w:rsidRPr="00B978FE" w:rsidRDefault="000B614D" w:rsidP="000B614D">
      <w:pPr>
        <w:spacing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978FE">
        <w:rPr>
          <w:rFonts w:ascii="Times New Roman" w:hAnsi="Times New Roman"/>
          <w:color w:val="000000"/>
          <w:sz w:val="24"/>
          <w:szCs w:val="24"/>
        </w:rPr>
        <w:t xml:space="preserve"> Naše planeta se odlišuje od všech ostatních, které známe, jednou látkou, a tou je voda. Země by se vlastně měla jmenovat Vodní planeta, protože většina jejího povrchu je pokryta vodou. Proto při pohledu z vesmíru vypadá Země jako modrobílá planeta: bílá od vodní páry a modrá od vody. A zákonitě všechny formy života závisejí na vodě. Je proto zajímavé pozorovat, jak se mění vlastnosti vody a okolí řeky v průběhu roku. </w:t>
      </w:r>
      <w:bookmarkStart w:id="0" w:name="_GoBack"/>
      <w:bookmarkEnd w:id="0"/>
    </w:p>
    <w:p w:rsidR="000B614D" w:rsidRPr="00B978FE" w:rsidRDefault="000B614D" w:rsidP="000B614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614D" w:rsidRDefault="000B614D" w:rsidP="000B614D">
      <w:pPr>
        <w:spacing w:line="240" w:lineRule="auto"/>
        <w:ind w:left="284" w:firstLine="283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978FE">
        <w:rPr>
          <w:rFonts w:ascii="Times New Roman" w:hAnsi="Times New Roman"/>
          <w:b/>
          <w:i/>
          <w:color w:val="000000"/>
          <w:sz w:val="24"/>
          <w:szCs w:val="24"/>
        </w:rPr>
        <w:t>Postup práce je uveden v pracovním listu.</w:t>
      </w:r>
    </w:p>
    <w:p w:rsidR="000B614D" w:rsidRPr="00B978FE" w:rsidRDefault="000B614D" w:rsidP="000B614D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B614D" w:rsidRPr="00B978FE" w:rsidRDefault="000B614D" w:rsidP="000B614D">
      <w:pPr>
        <w:tabs>
          <w:tab w:val="left" w:pos="5105"/>
        </w:tabs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978FE">
        <w:rPr>
          <w:rFonts w:ascii="Times New Roman" w:hAnsi="Times New Roman"/>
          <w:b/>
          <w:i/>
          <w:color w:val="000000"/>
          <w:sz w:val="24"/>
          <w:szCs w:val="24"/>
        </w:rPr>
        <w:t>Na co je třeba dát si pozor při odběrech:</w:t>
      </w:r>
      <w:r w:rsidRPr="00B978FE">
        <w:rPr>
          <w:rFonts w:ascii="Times New Roman" w:hAnsi="Times New Roman"/>
          <w:b/>
          <w:i/>
          <w:color w:val="000000"/>
          <w:sz w:val="24"/>
          <w:szCs w:val="24"/>
        </w:rPr>
        <w:tab/>
      </w:r>
    </w:p>
    <w:p w:rsidR="000B614D" w:rsidRPr="00B978FE" w:rsidRDefault="000B614D" w:rsidP="000B614D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978FE">
        <w:rPr>
          <w:rFonts w:ascii="Times New Roman" w:hAnsi="Times New Roman"/>
          <w:color w:val="000000"/>
          <w:sz w:val="24"/>
          <w:szCs w:val="24"/>
        </w:rPr>
        <w:t>Na pečlivé zabalení všech pomůcek, které budete k odběru potřebovat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B614D" w:rsidRPr="00B978FE" w:rsidRDefault="000B614D" w:rsidP="000B614D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978FE">
        <w:rPr>
          <w:rFonts w:ascii="Times New Roman" w:hAnsi="Times New Roman"/>
          <w:color w:val="000000"/>
          <w:sz w:val="24"/>
          <w:szCs w:val="24"/>
        </w:rPr>
        <w:t>Na pád do vody při odběrech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B614D" w:rsidRPr="00B978FE" w:rsidRDefault="000B614D" w:rsidP="000B614D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978FE">
        <w:rPr>
          <w:rFonts w:ascii="Times New Roman" w:hAnsi="Times New Roman"/>
          <w:color w:val="000000"/>
          <w:sz w:val="24"/>
          <w:szCs w:val="24"/>
        </w:rPr>
        <w:t>Při měření teploty nechte teploměru alespoň 10 minut na ustálení lihového sloupce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B614D" w:rsidRPr="00B978FE" w:rsidRDefault="000B614D" w:rsidP="000B614D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978FE">
        <w:rPr>
          <w:rFonts w:ascii="Times New Roman" w:hAnsi="Times New Roman"/>
          <w:color w:val="000000"/>
          <w:sz w:val="24"/>
          <w:szCs w:val="24"/>
        </w:rPr>
        <w:t>Řádně vytemperujte nádoby (temperováním dosáhne nádoba stejné teploty, jakou má odbíraný vzorek vody)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978F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614D" w:rsidRPr="00B978FE" w:rsidRDefault="000B614D" w:rsidP="000B614D">
      <w:pPr>
        <w:pStyle w:val="Odstavecseseznamem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614D" w:rsidRPr="00B978FE" w:rsidRDefault="000B614D" w:rsidP="000B61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4D" w:rsidRPr="00B978FE" w:rsidRDefault="000B614D" w:rsidP="000B61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4D" w:rsidRPr="00B978FE" w:rsidRDefault="000B614D" w:rsidP="000B61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4D" w:rsidRPr="00B978FE" w:rsidRDefault="000B614D" w:rsidP="000B61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4D" w:rsidRPr="00B978FE" w:rsidRDefault="000B614D" w:rsidP="000B61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4D" w:rsidRPr="00B978FE" w:rsidRDefault="000B614D" w:rsidP="000B61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4D" w:rsidRPr="00B978FE" w:rsidRDefault="000B614D" w:rsidP="000B61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4D" w:rsidRPr="00B978FE" w:rsidRDefault="000B614D" w:rsidP="000B614D">
      <w:pPr>
        <w:pStyle w:val="Zpa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4449F" w:rsidRPr="000B614D" w:rsidRDefault="00E4449F" w:rsidP="000B614D">
      <w:pPr>
        <w:spacing w:line="240" w:lineRule="auto"/>
        <w:jc w:val="both"/>
      </w:pPr>
    </w:p>
    <w:sectPr w:rsidR="00E4449F" w:rsidRPr="000B614D" w:rsidSect="00215A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17" w:rsidRDefault="00180017" w:rsidP="00E4449F">
      <w:pPr>
        <w:spacing w:line="240" w:lineRule="auto"/>
      </w:pPr>
      <w:r>
        <w:separator/>
      </w:r>
    </w:p>
  </w:endnote>
  <w:endnote w:type="continuationSeparator" w:id="0">
    <w:p w:rsidR="00180017" w:rsidRDefault="00180017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14D" w:rsidRDefault="000B61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46FE0EC5" wp14:editId="1B896D8A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0B614D" w:rsidP="00C27D8C">
        <w:pPr>
          <w:pStyle w:val="Zpat"/>
        </w:pPr>
        <w:r>
          <w:t>Voda_T</w:t>
        </w:r>
        <w:r w:rsidR="00C27D8C">
          <w:t>L</w:t>
        </w:r>
        <w:r>
          <w:t>_1</w:t>
        </w:r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C67FD">
          <w:rPr>
            <w:noProof/>
          </w:rPr>
          <w:t>1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14D" w:rsidRDefault="000B61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17" w:rsidRDefault="00180017" w:rsidP="00E4449F">
      <w:pPr>
        <w:spacing w:line="240" w:lineRule="auto"/>
      </w:pPr>
      <w:r>
        <w:separator/>
      </w:r>
    </w:p>
  </w:footnote>
  <w:footnote w:type="continuationSeparator" w:id="0">
    <w:p w:rsidR="00180017" w:rsidRDefault="00180017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14D" w:rsidRDefault="000B61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14D" w:rsidRDefault="000B61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56DAB"/>
    <w:multiLevelType w:val="hybridMultilevel"/>
    <w:tmpl w:val="AD5E9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0B614D"/>
    <w:rsid w:val="00180017"/>
    <w:rsid w:val="001E5339"/>
    <w:rsid w:val="00215A5E"/>
    <w:rsid w:val="00426D48"/>
    <w:rsid w:val="005E1798"/>
    <w:rsid w:val="006D741C"/>
    <w:rsid w:val="00755739"/>
    <w:rsid w:val="007B20B2"/>
    <w:rsid w:val="0088450E"/>
    <w:rsid w:val="00975DB0"/>
    <w:rsid w:val="00990E88"/>
    <w:rsid w:val="00AC67FD"/>
    <w:rsid w:val="00C12D1D"/>
    <w:rsid w:val="00C27D8C"/>
    <w:rsid w:val="00D610D4"/>
    <w:rsid w:val="00E152B0"/>
    <w:rsid w:val="00E4449F"/>
    <w:rsid w:val="00F24981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B614D"/>
    <w:pPr>
      <w:spacing w:after="200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B614D"/>
    <w:pPr>
      <w:spacing w:after="20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7DDA-717D-4895-93E8-4398D6E4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Hublová Pavlína</cp:lastModifiedBy>
  <cp:revision>13</cp:revision>
  <dcterms:created xsi:type="dcterms:W3CDTF">2012-08-06T17:51:00Z</dcterms:created>
  <dcterms:modified xsi:type="dcterms:W3CDTF">2013-02-18T11:46:00Z</dcterms:modified>
</cp:coreProperties>
</file>