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46" w:rsidRPr="00822CE8" w:rsidRDefault="002E2746" w:rsidP="002E2746">
      <w:pPr>
        <w:rPr>
          <w:rFonts w:asciiTheme="minorHAnsi" w:hAnsiTheme="minorHAnsi" w:cstheme="minorHAnsi"/>
          <w:b/>
          <w:lang w:eastAsia="en-US"/>
        </w:rPr>
      </w:pPr>
      <w:bookmarkStart w:id="0" w:name="_Toc322348593"/>
      <w:bookmarkStart w:id="1" w:name="_Toc322350460"/>
      <w:bookmarkStart w:id="2" w:name="_Toc322353294"/>
      <w:bookmarkStart w:id="3" w:name="_Toc324493581"/>
      <w:r>
        <w:rPr>
          <w:rStyle w:val="Nadpis1Char"/>
          <w:b w:val="0"/>
        </w:rPr>
        <w:t xml:space="preserve">PŘÍLOHA </w:t>
      </w:r>
      <w:bookmarkEnd w:id="0"/>
      <w:bookmarkEnd w:id="1"/>
      <w:bookmarkEnd w:id="2"/>
      <w:bookmarkEnd w:id="3"/>
    </w:p>
    <w:p w:rsidR="00822CE8" w:rsidRDefault="00822CE8" w:rsidP="00822CE8">
      <w:pPr>
        <w:rPr>
          <w:lang w:eastAsia="en-US"/>
        </w:rPr>
      </w:pPr>
    </w:p>
    <w:p w:rsidR="00822CE8" w:rsidRPr="00B11FD4" w:rsidRDefault="00822CE8" w:rsidP="00822CE8">
      <w:pPr>
        <w:rPr>
          <w:lang w:eastAsia="en-US"/>
        </w:rPr>
      </w:pPr>
    </w:p>
    <w:p w:rsidR="002E2746" w:rsidRPr="001E4430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  <w:r w:rsidRPr="001E4430">
        <w:rPr>
          <w:rFonts w:asciiTheme="minorHAnsi" w:hAnsiTheme="minorHAnsi" w:cstheme="minorHAnsi"/>
          <w:b/>
        </w:rPr>
        <w:t>Text 1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</w:t>
      </w:r>
      <w:r>
        <w:rPr>
          <w:rFonts w:asciiTheme="minorHAnsi" w:hAnsiTheme="minorHAnsi" w:cstheme="minorHAnsi"/>
          <w:b/>
        </w:rPr>
        <w:tab/>
      </w:r>
      <w:r w:rsidRPr="002E2746">
        <w:rPr>
          <w:rFonts w:asciiTheme="minorHAnsi" w:hAnsiTheme="minorHAnsi" w:cstheme="minorHAnsi"/>
          <w:b/>
        </w:rPr>
        <w:t xml:space="preserve">      </w:t>
      </w:r>
      <w:r w:rsidRPr="002E2746">
        <w:rPr>
          <w:rFonts w:asciiTheme="minorHAnsi" w:hAnsiTheme="minorHAnsi" w:cstheme="minorHAnsi"/>
          <w:b/>
        </w:rPr>
        <w:t xml:space="preserve">  </w:t>
      </w:r>
      <w:r w:rsidRPr="002E2746">
        <w:rPr>
          <w:rStyle w:val="time-date"/>
          <w:rFonts w:asciiTheme="minorHAnsi" w:hAnsiTheme="minorHAnsi" w:cstheme="minorHAnsi"/>
        </w:rPr>
        <w:t>10. března 2010</w:t>
      </w:r>
      <w:r w:rsidRPr="002E2746">
        <w:rPr>
          <w:rFonts w:asciiTheme="minorHAnsi" w:hAnsiTheme="minorHAnsi" w:cstheme="minorHAnsi"/>
        </w:rPr>
        <w:t>  </w:t>
      </w:r>
      <w:r w:rsidRPr="002E2746">
        <w:rPr>
          <w:rStyle w:val="time8"/>
          <w:rFonts w:asciiTheme="minorHAnsi" w:hAnsiTheme="minorHAnsi" w:cstheme="minorHAnsi"/>
          <w:color w:val="auto"/>
          <w:sz w:val="24"/>
          <w:szCs w:val="24"/>
        </w:rPr>
        <w:t>10:55</w:t>
      </w:r>
    </w:p>
    <w:p w:rsidR="002E2746" w:rsidRPr="001E4430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Spojené státy tajily před britskými tajnými službami, že mučily podezřelé teroristy. Při přednášce ve Sněmovně lordů to v úterý řekla bývalá šéfka britské kontrarozvědky MI5 Eliza </w:t>
      </w:r>
      <w:proofErr w:type="spellStart"/>
      <w:r w:rsidRPr="00B11FD4">
        <w:rPr>
          <w:rFonts w:asciiTheme="minorHAnsi" w:hAnsiTheme="minorHAnsi" w:cstheme="minorHAnsi"/>
        </w:rPr>
        <w:t>Manninghamová-Bullerová</w:t>
      </w:r>
      <w:proofErr w:type="spellEnd"/>
      <w:r w:rsidRPr="00B11FD4">
        <w:rPr>
          <w:rFonts w:asciiTheme="minorHAnsi" w:hAnsiTheme="minorHAnsi" w:cstheme="minorHAnsi"/>
        </w:rPr>
        <w:t>, podle níž Britové proti tomu ve Washingtonu protestovali.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Pochyby u ní vzbudil zejména případ </w:t>
      </w:r>
      <w:proofErr w:type="spellStart"/>
      <w:r w:rsidRPr="00B11FD4">
        <w:rPr>
          <w:rFonts w:asciiTheme="minorHAnsi" w:hAnsiTheme="minorHAnsi" w:cstheme="minorHAnsi"/>
        </w:rPr>
        <w:t>Chálida</w:t>
      </w:r>
      <w:proofErr w:type="spellEnd"/>
      <w:r w:rsidRPr="00B11FD4">
        <w:rPr>
          <w:rFonts w:asciiTheme="minorHAnsi" w:hAnsiTheme="minorHAnsi" w:cstheme="minorHAnsi"/>
        </w:rPr>
        <w:t xml:space="preserve"> </w:t>
      </w:r>
      <w:proofErr w:type="spellStart"/>
      <w:r w:rsidRPr="00B11FD4">
        <w:rPr>
          <w:rFonts w:asciiTheme="minorHAnsi" w:hAnsiTheme="minorHAnsi" w:cstheme="minorHAnsi"/>
        </w:rPr>
        <w:t>Šajcha</w:t>
      </w:r>
      <w:proofErr w:type="spellEnd"/>
      <w:r w:rsidRPr="00B11FD4">
        <w:rPr>
          <w:rFonts w:asciiTheme="minorHAnsi" w:hAnsiTheme="minorHAnsi" w:cstheme="minorHAnsi"/>
        </w:rPr>
        <w:t xml:space="preserve"> Muhammada, který se přiznal, že naplánoval teroristické útoky z 11. září 2001. "Ptala jsem se svých spolupracovníků: 'Proč mluví?' Naše zkušenost s irskými teroristy byla taková, že nikdy nepromluvili," uvedla.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"Američané tvrdili, že když se </w:t>
      </w:r>
      <w:proofErr w:type="spellStart"/>
      <w:r w:rsidRPr="00B11FD4">
        <w:rPr>
          <w:rFonts w:asciiTheme="minorHAnsi" w:hAnsiTheme="minorHAnsi" w:cstheme="minorHAnsi"/>
        </w:rPr>
        <w:t>Šajcha</w:t>
      </w:r>
      <w:proofErr w:type="spellEnd"/>
      <w:r w:rsidRPr="00B11FD4">
        <w:rPr>
          <w:rFonts w:asciiTheme="minorHAnsi" w:hAnsiTheme="minorHAnsi" w:cstheme="minorHAnsi"/>
        </w:rPr>
        <w:t xml:space="preserve"> Muhammada zeptali, byl hrdý na to, čeho dosáhl. Teprve když jsem odešla do výslužby, dozvěděla jsem se, že ho více než </w:t>
      </w:r>
      <w:proofErr w:type="spellStart"/>
      <w:r w:rsidRPr="00B11FD4">
        <w:rPr>
          <w:rFonts w:asciiTheme="minorHAnsi" w:hAnsiTheme="minorHAnsi" w:cstheme="minorHAnsi"/>
        </w:rPr>
        <w:t>stošedesátkrát</w:t>
      </w:r>
      <w:proofErr w:type="spellEnd"/>
      <w:r w:rsidRPr="00B11FD4">
        <w:rPr>
          <w:rFonts w:asciiTheme="minorHAnsi" w:hAnsiTheme="minorHAnsi" w:cstheme="minorHAnsi"/>
        </w:rPr>
        <w:t xml:space="preserve"> podrobili </w:t>
      </w:r>
      <w:proofErr w:type="spellStart"/>
      <w:r w:rsidRPr="00B11FD4">
        <w:rPr>
          <w:rFonts w:asciiTheme="minorHAnsi" w:hAnsiTheme="minorHAnsi" w:cstheme="minorHAnsi"/>
        </w:rPr>
        <w:t>waterboardingu</w:t>
      </w:r>
      <w:proofErr w:type="spellEnd"/>
      <w:r w:rsidRPr="00B11FD4">
        <w:rPr>
          <w:rFonts w:asciiTheme="minorHAnsi" w:hAnsiTheme="minorHAnsi" w:cstheme="minorHAnsi"/>
        </w:rPr>
        <w:t>," uvedla v so</w:t>
      </w:r>
      <w:r>
        <w:rPr>
          <w:rFonts w:asciiTheme="minorHAnsi" w:hAnsiTheme="minorHAnsi" w:cstheme="minorHAnsi"/>
        </w:rPr>
        <w:t>uvislosti s praxí, při níž je u </w:t>
      </w:r>
      <w:r w:rsidRPr="00B11FD4">
        <w:rPr>
          <w:rFonts w:asciiTheme="minorHAnsi" w:hAnsiTheme="minorHAnsi" w:cstheme="minorHAnsi"/>
        </w:rPr>
        <w:t xml:space="preserve">vyslýchaného vyvolán pocit, že se topí. </w:t>
      </w:r>
      <w:r>
        <w:rPr>
          <w:rFonts w:asciiTheme="minorHAnsi" w:hAnsiTheme="minorHAnsi" w:cstheme="minorHAnsi"/>
        </w:rPr>
        <w:t>(</w:t>
      </w:r>
      <w:r w:rsidRPr="00B11FD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)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Britské tajné služby se samy staly terčem kritiky za to, že údajně věděly o mučení podezřelých v zahraničí. V únoru britský soud nařídil zveřejnění informací, které americká Ústřední zpravodajská služba (CIA) poskytla MI5 a které se týkaly </w:t>
      </w:r>
      <w:proofErr w:type="spellStart"/>
      <w:r w:rsidRPr="00B11FD4">
        <w:rPr>
          <w:rFonts w:asciiTheme="minorHAnsi" w:hAnsiTheme="minorHAnsi" w:cstheme="minorHAnsi"/>
        </w:rPr>
        <w:t>Binyama</w:t>
      </w:r>
      <w:proofErr w:type="spellEnd"/>
      <w:r w:rsidRPr="00B11FD4">
        <w:rPr>
          <w:rFonts w:asciiTheme="minorHAnsi" w:hAnsiTheme="minorHAnsi" w:cstheme="minorHAnsi"/>
        </w:rPr>
        <w:t xml:space="preserve"> Mohameda.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Tento Etiopan, který žije v Británii, byl před časem zadržován na americké základně </w:t>
      </w:r>
      <w:proofErr w:type="spellStart"/>
      <w:r w:rsidRPr="00B11FD4">
        <w:rPr>
          <w:rFonts w:asciiTheme="minorHAnsi" w:hAnsiTheme="minorHAnsi" w:cstheme="minorHAnsi"/>
        </w:rPr>
        <w:t>Guantánamo</w:t>
      </w:r>
      <w:proofErr w:type="spellEnd"/>
      <w:r w:rsidRPr="00B11FD4">
        <w:rPr>
          <w:rFonts w:asciiTheme="minorHAnsi" w:hAnsiTheme="minorHAnsi" w:cstheme="minorHAnsi"/>
        </w:rPr>
        <w:t>. Nyní se u soudu snaží dokázat, že ho v</w:t>
      </w:r>
      <w:r>
        <w:rPr>
          <w:rFonts w:asciiTheme="minorHAnsi" w:hAnsiTheme="minorHAnsi" w:cstheme="minorHAnsi"/>
        </w:rPr>
        <w:t xml:space="preserve"> americkém zajetí mučili a že o </w:t>
      </w:r>
      <w:r w:rsidRPr="00B11FD4">
        <w:rPr>
          <w:rFonts w:asciiTheme="minorHAnsi" w:hAnsiTheme="minorHAnsi" w:cstheme="minorHAnsi"/>
        </w:rPr>
        <w:t xml:space="preserve">tom britské tajné služby věděly. </w:t>
      </w:r>
    </w:p>
    <w:p w:rsidR="002E2746" w:rsidRDefault="002E2746" w:rsidP="002E2746">
      <w:pPr>
        <w:jc w:val="both"/>
        <w:rPr>
          <w:rFonts w:asciiTheme="minorHAnsi" w:hAnsiTheme="minorHAnsi" w:cstheme="minorHAnsi"/>
        </w:rPr>
      </w:pPr>
    </w:p>
    <w:p w:rsidR="002E2746" w:rsidRPr="006042FE" w:rsidRDefault="002E2746" w:rsidP="002E2746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042FE">
        <w:rPr>
          <w:rFonts w:asciiTheme="minorHAnsi" w:hAnsiTheme="minorHAnsi" w:cstheme="minorHAnsi"/>
          <w:i/>
          <w:sz w:val="20"/>
          <w:szCs w:val="20"/>
        </w:rPr>
        <w:t>Zdroj:</w:t>
      </w:r>
      <w:hyperlink r:id="rId8" w:history="1">
        <w:r w:rsidRPr="006042FE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http://zpravy.idnes.cz/usa-nam-tajily-muceni-na-guantanamu-rekla-byvala-sefka-britske-mi5-pyo-/zahranicni.aspx?c=A100310_105507_zahranicni_btw</w:t>
        </w:r>
      </w:hyperlink>
    </w:p>
    <w:p w:rsidR="002E2746" w:rsidRPr="00B11FD4" w:rsidRDefault="002E2746" w:rsidP="002E2746">
      <w:pPr>
        <w:jc w:val="both"/>
        <w:rPr>
          <w:rFonts w:asciiTheme="minorHAnsi" w:hAnsiTheme="minorHAnsi" w:cstheme="minorHAnsi"/>
        </w:rPr>
      </w:pP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1E4430">
        <w:rPr>
          <w:rFonts w:asciiTheme="minorHAnsi" w:hAnsiTheme="minorHAnsi" w:cstheme="minorHAnsi"/>
          <w:b/>
        </w:rPr>
        <w:t>Text 2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</w:t>
      </w:r>
      <w:r w:rsidRPr="00B11FD4">
        <w:rPr>
          <w:rFonts w:asciiTheme="minorHAnsi" w:hAnsiTheme="minorHAnsi" w:cstheme="minorHAnsi"/>
        </w:rPr>
        <w:t>7. září 2011  16:52</w:t>
      </w: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Mezinárodní jednotky v Afghánistánu zastavily předáván</w:t>
      </w:r>
      <w:r>
        <w:rPr>
          <w:rFonts w:asciiTheme="minorHAnsi" w:hAnsiTheme="minorHAnsi" w:cstheme="minorHAnsi"/>
        </w:rPr>
        <w:t>í zajatců do některých věznic v </w:t>
      </w:r>
      <w:r w:rsidRPr="00B11FD4">
        <w:rPr>
          <w:rFonts w:asciiTheme="minorHAnsi" w:hAnsiTheme="minorHAnsi" w:cstheme="minorHAnsi"/>
        </w:rPr>
        <w:t>zemi. Důvodem je podezření, že jsou vězni tvrdě mučeni. S obviněním přišli pracovníci OSN, kteří v Afghánistánu působí.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"Zastavili jsme přepravu zadržovaných osob do některých zařízení z preventivních důvodů," potvrdil mluvčí mezinárodních jednotek ISAF, německý generál </w:t>
      </w:r>
      <w:proofErr w:type="spellStart"/>
      <w:r w:rsidRPr="00B11FD4">
        <w:rPr>
          <w:rFonts w:asciiTheme="minorHAnsi" w:hAnsiTheme="minorHAnsi" w:cstheme="minorHAnsi"/>
        </w:rPr>
        <w:t>Carsten</w:t>
      </w:r>
      <w:proofErr w:type="spellEnd"/>
      <w:r w:rsidRPr="00B11FD4">
        <w:rPr>
          <w:rFonts w:asciiTheme="minorHAnsi" w:hAnsiTheme="minorHAnsi" w:cstheme="minorHAnsi"/>
        </w:rPr>
        <w:t xml:space="preserve"> Jacobson.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Na mučení a kruté zacházení se zajatci v některých afghánských věznicích upozorňuje zvláštní zpráva mise OSN v Afghánistánu (UNAMA), která by měla být oficiálně zveřejněna v nejbližších dnech. Vězni podle dostupných informací byli prý například mláceni plastovými tyčemi a stávali se i terčem sexuálního násilí.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Obvinění z týrání vězňů se podle agentury Reuters týká osmi věznic v provinciích </w:t>
      </w:r>
      <w:proofErr w:type="spellStart"/>
      <w:r w:rsidRPr="00B11FD4">
        <w:rPr>
          <w:rFonts w:asciiTheme="minorHAnsi" w:hAnsiTheme="minorHAnsi" w:cstheme="minorHAnsi"/>
        </w:rPr>
        <w:t>Herát</w:t>
      </w:r>
      <w:proofErr w:type="spellEnd"/>
      <w:r w:rsidRPr="00B11FD4">
        <w:rPr>
          <w:rFonts w:asciiTheme="minorHAnsi" w:hAnsiTheme="minorHAnsi" w:cstheme="minorHAnsi"/>
        </w:rPr>
        <w:t xml:space="preserve"> na západě země, </w:t>
      </w:r>
      <w:proofErr w:type="spellStart"/>
      <w:r w:rsidRPr="00B11FD4">
        <w:rPr>
          <w:rFonts w:asciiTheme="minorHAnsi" w:hAnsiTheme="minorHAnsi" w:cstheme="minorHAnsi"/>
        </w:rPr>
        <w:t>Chóst</w:t>
      </w:r>
      <w:proofErr w:type="spellEnd"/>
      <w:r w:rsidRPr="00B11FD4">
        <w:rPr>
          <w:rFonts w:asciiTheme="minorHAnsi" w:hAnsiTheme="minorHAnsi" w:cstheme="minorHAnsi"/>
        </w:rPr>
        <w:t xml:space="preserve"> a </w:t>
      </w:r>
      <w:proofErr w:type="spellStart"/>
      <w:r w:rsidRPr="00B11FD4">
        <w:rPr>
          <w:rFonts w:asciiTheme="minorHAnsi" w:hAnsiTheme="minorHAnsi" w:cstheme="minorHAnsi"/>
        </w:rPr>
        <w:t>Kapisá</w:t>
      </w:r>
      <w:proofErr w:type="spellEnd"/>
      <w:r w:rsidRPr="00B11FD4">
        <w:rPr>
          <w:rFonts w:asciiTheme="minorHAnsi" w:hAnsiTheme="minorHAnsi" w:cstheme="minorHAnsi"/>
        </w:rPr>
        <w:t xml:space="preserve"> na východě a </w:t>
      </w:r>
      <w:proofErr w:type="spellStart"/>
      <w:r w:rsidRPr="00B11FD4">
        <w:rPr>
          <w:rFonts w:asciiTheme="minorHAnsi" w:hAnsiTheme="minorHAnsi" w:cstheme="minorHAnsi"/>
        </w:rPr>
        <w:t>Kunduz</w:t>
      </w:r>
      <w:proofErr w:type="spellEnd"/>
      <w:r w:rsidRPr="00B11FD4">
        <w:rPr>
          <w:rFonts w:asciiTheme="minorHAnsi" w:hAnsiTheme="minorHAnsi" w:cstheme="minorHAnsi"/>
        </w:rPr>
        <w:t xml:space="preserve"> a </w:t>
      </w:r>
      <w:proofErr w:type="spellStart"/>
      <w:r w:rsidRPr="00B11FD4">
        <w:rPr>
          <w:rFonts w:asciiTheme="minorHAnsi" w:hAnsiTheme="minorHAnsi" w:cstheme="minorHAnsi"/>
        </w:rPr>
        <w:t>Tachár</w:t>
      </w:r>
      <w:proofErr w:type="spellEnd"/>
      <w:r w:rsidRPr="00B11FD4">
        <w:rPr>
          <w:rFonts w:asciiTheme="minorHAnsi" w:hAnsiTheme="minorHAnsi" w:cstheme="minorHAnsi"/>
        </w:rPr>
        <w:t xml:space="preserve"> na severu. Zařízení jsou pod správou afghánské rozvědky NDS nebo afghánské po</w:t>
      </w:r>
      <w:r>
        <w:rPr>
          <w:rFonts w:asciiTheme="minorHAnsi" w:hAnsiTheme="minorHAnsi" w:cstheme="minorHAnsi"/>
        </w:rPr>
        <w:t>licie.</w:t>
      </w:r>
    </w:p>
    <w:p w:rsidR="002E2746" w:rsidRDefault="002E2746" w:rsidP="002E2746">
      <w:pPr>
        <w:jc w:val="both"/>
        <w:rPr>
          <w:rFonts w:asciiTheme="minorHAnsi" w:hAnsiTheme="minorHAnsi" w:cstheme="minorHAnsi"/>
        </w:rPr>
      </w:pPr>
    </w:p>
    <w:p w:rsidR="002E2746" w:rsidRPr="006042FE" w:rsidRDefault="002E2746" w:rsidP="002E2746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042FE">
        <w:rPr>
          <w:rFonts w:asciiTheme="minorHAnsi" w:hAnsiTheme="minorHAnsi" w:cstheme="minorHAnsi"/>
          <w:i/>
          <w:sz w:val="20"/>
          <w:szCs w:val="20"/>
        </w:rPr>
        <w:t>Zdroj:</w:t>
      </w:r>
      <w:hyperlink r:id="rId9" w:history="1">
        <w:r w:rsidRPr="006042FE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http://zpravy.idnes.cz/vojaci-nato-hlidaji-zajatce-sami-v-afghanskych-veznicich-je-pry-muci-114-/zpr_nato.aspx?c=A110907_165223_zpr_nato_inc</w:t>
        </w:r>
      </w:hyperlink>
    </w:p>
    <w:p w:rsidR="002E2746" w:rsidRPr="00B11FD4" w:rsidRDefault="002E2746" w:rsidP="002E2746">
      <w:pPr>
        <w:jc w:val="both"/>
        <w:rPr>
          <w:rFonts w:asciiTheme="minorHAnsi" w:hAnsiTheme="minorHAnsi" w:cstheme="minorHAnsi"/>
        </w:rPr>
      </w:pP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bookmarkStart w:id="4" w:name="_GoBack"/>
      <w:bookmarkEnd w:id="4"/>
      <w:r w:rsidRPr="001E4430">
        <w:rPr>
          <w:rFonts w:asciiTheme="minorHAnsi" w:hAnsiTheme="minorHAnsi" w:cstheme="minorHAnsi"/>
          <w:b/>
        </w:rPr>
        <w:lastRenderedPageBreak/>
        <w:t>Text 3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</w:t>
      </w:r>
      <w:r w:rsidRPr="00B11FD4">
        <w:rPr>
          <w:rFonts w:asciiTheme="minorHAnsi" w:hAnsiTheme="minorHAnsi" w:cstheme="minorHAnsi"/>
        </w:rPr>
        <w:t>20. srpna 2011  14:37</w:t>
      </w:r>
    </w:p>
    <w:p w:rsidR="002E2746" w:rsidRPr="001E4430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Povstalci bojující proti režimu diktátora </w:t>
      </w:r>
      <w:proofErr w:type="spellStart"/>
      <w:r w:rsidRPr="00B11FD4">
        <w:rPr>
          <w:rFonts w:asciiTheme="minorHAnsi" w:hAnsiTheme="minorHAnsi" w:cstheme="minorHAnsi"/>
        </w:rPr>
        <w:t>Muamm</w:t>
      </w:r>
      <w:r>
        <w:rPr>
          <w:rFonts w:asciiTheme="minorHAnsi" w:hAnsiTheme="minorHAnsi" w:cstheme="minorHAnsi"/>
        </w:rPr>
        <w:t>ara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Kaddáfího</w:t>
      </w:r>
      <w:proofErr w:type="spellEnd"/>
      <w:r>
        <w:rPr>
          <w:rFonts w:asciiTheme="minorHAnsi" w:hAnsiTheme="minorHAnsi" w:cstheme="minorHAnsi"/>
        </w:rPr>
        <w:t xml:space="preserve"> se pomalu blíží k </w:t>
      </w:r>
      <w:r w:rsidRPr="00B11FD4">
        <w:rPr>
          <w:rFonts w:asciiTheme="minorHAnsi" w:hAnsiTheme="minorHAnsi" w:cstheme="minorHAnsi"/>
        </w:rPr>
        <w:t xml:space="preserve">hlavnímu městu země </w:t>
      </w:r>
      <w:r>
        <w:rPr>
          <w:rFonts w:asciiTheme="minorHAnsi" w:hAnsiTheme="minorHAnsi" w:cstheme="minorHAnsi"/>
        </w:rPr>
        <w:t>–</w:t>
      </w:r>
      <w:r w:rsidRPr="00B11FD4">
        <w:rPr>
          <w:rFonts w:asciiTheme="minorHAnsi" w:hAnsiTheme="minorHAnsi" w:cstheme="minorHAnsi"/>
        </w:rPr>
        <w:t xml:space="preserve"> Tripolisu. Podle čerstvých zpráv líté boje zuří na několika místech nedaleko libyjské metropole.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Agentura Reuters nyní zveřejnila i video, které jí předal student medicíny Ahmed </w:t>
      </w:r>
      <w:proofErr w:type="spellStart"/>
      <w:r w:rsidRPr="00B11FD4">
        <w:rPr>
          <w:rFonts w:asciiTheme="minorHAnsi" w:hAnsiTheme="minorHAnsi" w:cstheme="minorHAnsi"/>
        </w:rPr>
        <w:t>Abar</w:t>
      </w:r>
      <w:proofErr w:type="spellEnd"/>
      <w:r w:rsidRPr="00B11FD4">
        <w:rPr>
          <w:rFonts w:asciiTheme="minorHAnsi" w:hAnsiTheme="minorHAnsi" w:cstheme="minorHAnsi"/>
        </w:rPr>
        <w:t xml:space="preserve">. Ten tvrdí, že video ukazuje mučení libyjských povstalců vojáky </w:t>
      </w:r>
      <w:proofErr w:type="spellStart"/>
      <w:r w:rsidRPr="00B11FD4">
        <w:rPr>
          <w:rFonts w:asciiTheme="minorHAnsi" w:hAnsiTheme="minorHAnsi" w:cstheme="minorHAnsi"/>
        </w:rPr>
        <w:t>Muammara</w:t>
      </w:r>
      <w:proofErr w:type="spellEnd"/>
      <w:r w:rsidRPr="00B11FD4">
        <w:rPr>
          <w:rFonts w:asciiTheme="minorHAnsi" w:hAnsiTheme="minorHAnsi" w:cstheme="minorHAnsi"/>
        </w:rPr>
        <w:t xml:space="preserve"> </w:t>
      </w:r>
      <w:proofErr w:type="spellStart"/>
      <w:r w:rsidRPr="00B11FD4">
        <w:rPr>
          <w:rFonts w:asciiTheme="minorHAnsi" w:hAnsiTheme="minorHAnsi" w:cstheme="minorHAnsi"/>
        </w:rPr>
        <w:t>Kaddáfího</w:t>
      </w:r>
      <w:proofErr w:type="spellEnd"/>
      <w:r w:rsidRPr="00B11FD4">
        <w:rPr>
          <w:rFonts w:asciiTheme="minorHAnsi" w:hAnsiTheme="minorHAnsi" w:cstheme="minorHAnsi"/>
        </w:rPr>
        <w:t>. Na záběrech jsou jasně viditelná zra</w:t>
      </w:r>
      <w:r>
        <w:rPr>
          <w:rFonts w:asciiTheme="minorHAnsi" w:hAnsiTheme="minorHAnsi" w:cstheme="minorHAnsi"/>
        </w:rPr>
        <w:t>nění na zádech jednoho z mužů v </w:t>
      </w:r>
      <w:r w:rsidRPr="00B11FD4">
        <w:rPr>
          <w:rFonts w:asciiTheme="minorHAnsi" w:hAnsiTheme="minorHAnsi" w:cstheme="minorHAnsi"/>
        </w:rPr>
        <w:t>poutech a týrání několika dalších.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proofErr w:type="spellStart"/>
      <w:r w:rsidRPr="00B11FD4">
        <w:rPr>
          <w:rFonts w:asciiTheme="minorHAnsi" w:hAnsiTheme="minorHAnsi" w:cstheme="minorHAnsi"/>
        </w:rPr>
        <w:t>Abar</w:t>
      </w:r>
      <w:proofErr w:type="spellEnd"/>
      <w:r w:rsidRPr="00B11FD4">
        <w:rPr>
          <w:rFonts w:asciiTheme="minorHAnsi" w:hAnsiTheme="minorHAnsi" w:cstheme="minorHAnsi"/>
        </w:rPr>
        <w:t xml:space="preserve"> řekl, že video získal z telefonu jednoho z libyjských vojáků. Reuters nicméně upozorňuje, že není ověřené, zda jsou záběry autentické.</w:t>
      </w:r>
    </w:p>
    <w:p w:rsidR="002E2746" w:rsidRDefault="002E2746" w:rsidP="002E2746">
      <w:pPr>
        <w:ind w:left="1416"/>
        <w:jc w:val="both"/>
        <w:rPr>
          <w:rFonts w:asciiTheme="minorHAnsi" w:hAnsiTheme="minorHAnsi" w:cstheme="minorHAnsi"/>
        </w:rPr>
      </w:pPr>
    </w:p>
    <w:p w:rsidR="002E2746" w:rsidRPr="006042FE" w:rsidRDefault="002E2746" w:rsidP="002E2746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042FE">
        <w:rPr>
          <w:rFonts w:asciiTheme="minorHAnsi" w:hAnsiTheme="minorHAnsi" w:cstheme="minorHAnsi"/>
          <w:i/>
          <w:sz w:val="20"/>
          <w:szCs w:val="20"/>
        </w:rPr>
        <w:t>Zdroj:</w:t>
      </w:r>
      <w:hyperlink r:id="rId10" w:history="1">
        <w:r w:rsidRPr="006042FE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http://zpravy.idnes.cz/rebelove-se-v-libyi-tlaci-k-tripolisu-vladni-vojaci-muci-zajatce-pw8-/zahranicni.aspx?c=A110820_142707_zahranicni_zep</w:t>
        </w:r>
      </w:hyperlink>
    </w:p>
    <w:p w:rsidR="002E2746" w:rsidRPr="00B11FD4" w:rsidRDefault="002E2746" w:rsidP="002E2746">
      <w:pPr>
        <w:jc w:val="both"/>
        <w:rPr>
          <w:rFonts w:asciiTheme="minorHAnsi" w:hAnsiTheme="minorHAnsi" w:cstheme="minorHAnsi"/>
        </w:rPr>
      </w:pP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1E4430">
        <w:rPr>
          <w:rFonts w:asciiTheme="minorHAnsi" w:hAnsiTheme="minorHAnsi" w:cstheme="minorHAnsi"/>
          <w:b/>
        </w:rPr>
        <w:t>Text 4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</w:t>
      </w:r>
      <w:r w:rsidRPr="00B11FD4">
        <w:rPr>
          <w:rFonts w:asciiTheme="minorHAnsi" w:hAnsiTheme="minorHAnsi" w:cstheme="minorHAnsi"/>
        </w:rPr>
        <w:t>10. dubna 2009  17:08</w:t>
      </w: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  <w:b/>
        </w:rPr>
      </w:pP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Po deseti letech od ukončení války v Kosovu vycházejí na světlo hrůzy, jichž se dopustila povstalecká Kosovská osvobozenec</w:t>
      </w:r>
      <w:r>
        <w:rPr>
          <w:rFonts w:asciiTheme="minorHAnsi" w:hAnsiTheme="minorHAnsi" w:cstheme="minorHAnsi"/>
        </w:rPr>
        <w:t>ká armáda (UÇK). "Nikdy se mi z </w:t>
      </w:r>
      <w:r w:rsidRPr="00B11FD4">
        <w:rPr>
          <w:rFonts w:asciiTheme="minorHAnsi" w:hAnsiTheme="minorHAnsi" w:cstheme="minorHAnsi"/>
        </w:rPr>
        <w:t>paměti nevymažou," říká bývalý člen armády, který na vlastní oči viděl, jak vojáci bijí civilisty ocelovými trubkami, řežou nožem či rovnou zabíjejí.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O existenci tajných táborů z dob války na Balkáně se mnoho neví. Jisté vš</w:t>
      </w:r>
      <w:r>
        <w:rPr>
          <w:rFonts w:asciiTheme="minorHAnsi" w:hAnsiTheme="minorHAnsi" w:cstheme="minorHAnsi"/>
        </w:rPr>
        <w:t>ak je, že v </w:t>
      </w:r>
      <w:r w:rsidRPr="00B11FD4">
        <w:rPr>
          <w:rFonts w:asciiTheme="minorHAnsi" w:hAnsiTheme="minorHAnsi" w:cstheme="minorHAnsi"/>
        </w:rPr>
        <w:t>nich byla vyslýchána, mučena a zabíjena řada kosovských Srbů, Albánců a Romů.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 xml:space="preserve">Bývalý člen UÇK se po letech odhodlal promluvit o nelidských praktikách, kterými její příslušníci mučili zajatce v průběhu války o kosovskou nezávislost v zajateckém táboře ve městě </w:t>
      </w:r>
      <w:proofErr w:type="spellStart"/>
      <w:r w:rsidRPr="00B11FD4">
        <w:rPr>
          <w:rFonts w:asciiTheme="minorHAnsi" w:hAnsiTheme="minorHAnsi" w:cstheme="minorHAnsi"/>
        </w:rPr>
        <w:t>Kukes</w:t>
      </w:r>
      <w:proofErr w:type="spellEnd"/>
      <w:r w:rsidRPr="00B11FD4">
        <w:rPr>
          <w:rFonts w:asciiTheme="minorHAnsi" w:hAnsiTheme="minorHAnsi" w:cstheme="minorHAnsi"/>
        </w:rPr>
        <w:t xml:space="preserve"> poblíž albánských hranic.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Muž opustil úspěšnou kariéru v zahraničí, aby se připojil k p</w:t>
      </w:r>
      <w:r>
        <w:rPr>
          <w:rFonts w:asciiTheme="minorHAnsi" w:hAnsiTheme="minorHAnsi" w:cstheme="minorHAnsi"/>
        </w:rPr>
        <w:t>ovstalecké armádě a pomohl jí v </w:t>
      </w:r>
      <w:r w:rsidRPr="00B11FD4">
        <w:rPr>
          <w:rFonts w:asciiTheme="minorHAnsi" w:hAnsiTheme="minorHAnsi" w:cstheme="minorHAnsi"/>
        </w:rPr>
        <w:t xml:space="preserve">boji za nezávislost Kosova na Srbsku. Popsal, jak se </w:t>
      </w:r>
      <w:r>
        <w:rPr>
          <w:rFonts w:asciiTheme="minorHAnsi" w:hAnsiTheme="minorHAnsi" w:cstheme="minorHAnsi"/>
        </w:rPr>
        <w:t>jeho ideály pomalu rozplývaly v </w:t>
      </w:r>
      <w:r w:rsidRPr="00B11FD4">
        <w:rPr>
          <w:rFonts w:asciiTheme="minorHAnsi" w:hAnsiTheme="minorHAnsi" w:cstheme="minorHAnsi"/>
        </w:rPr>
        <w:t>kontaktu s realitou, jakou cítil zlost a opovržení vůči důstojníkům, kteří mučení civilistů</w:t>
      </w:r>
      <w:r>
        <w:rPr>
          <w:rFonts w:asciiTheme="minorHAnsi" w:hAnsiTheme="minorHAnsi" w:cstheme="minorHAnsi"/>
        </w:rPr>
        <w:t xml:space="preserve"> tolerovali a dokonce nařizovali.</w:t>
      </w:r>
      <w:r w:rsidRPr="00B11FD4">
        <w:rPr>
          <w:rFonts w:asciiTheme="minorHAnsi" w:hAnsiTheme="minorHAnsi" w:cstheme="minorHAnsi"/>
        </w:rPr>
        <w:t xml:space="preserve"> 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"Někteří lidé prosili o zastřelení, báli se toho, že je budou mučit a rozsekají je na kousky. Bylo mi zle a modlil jsem se, aby to už skončilo," vzpomíná svědek. "Myslel jsem, že bojujeme za osvobození, ale tohle bylo něco docela jiného."</w:t>
      </w:r>
    </w:p>
    <w:p w:rsidR="002E2746" w:rsidRPr="00B11FD4" w:rsidRDefault="002E2746" w:rsidP="002E2746">
      <w:pPr>
        <w:ind w:left="708"/>
        <w:jc w:val="both"/>
        <w:rPr>
          <w:rFonts w:asciiTheme="minorHAnsi" w:hAnsiTheme="minorHAnsi" w:cstheme="minorHAnsi"/>
        </w:rPr>
      </w:pPr>
      <w:r w:rsidRPr="00B11FD4">
        <w:rPr>
          <w:rFonts w:asciiTheme="minorHAnsi" w:hAnsiTheme="minorHAnsi" w:cstheme="minorHAnsi"/>
        </w:rPr>
        <w:t>O odvrácené straně války, která se odehrála před více než deseti lety, na veřejnosti hovořilo doposud jen minimum kosovských Albánců. Měli pro to dobré důvody. Lidé, kteří svědčili, se v Kosovu dočkali v posledních letech mnoha výhrůžek smrtí. Podle OSN někteří z nich byli zavražděni.</w:t>
      </w:r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</w:rPr>
      </w:pPr>
    </w:p>
    <w:p w:rsidR="002E2746" w:rsidRPr="006042FE" w:rsidRDefault="002E2746" w:rsidP="002E2746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042FE">
        <w:rPr>
          <w:rFonts w:asciiTheme="minorHAnsi" w:hAnsiTheme="minorHAnsi" w:cstheme="minorHAnsi"/>
          <w:i/>
          <w:sz w:val="20"/>
          <w:szCs w:val="20"/>
        </w:rPr>
        <w:t>Zdroj:</w:t>
      </w:r>
      <w:hyperlink r:id="rId11" w:history="1">
        <w:r w:rsidRPr="006042FE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http://zpravy.idnes.cz/lide-prosili-o-kulku-popsal-hruzy-taboru-kosovske-armady-valecny-pametnik-1u5-/zahranicni.aspx?c=A090410_165151_zahranicni_zra</w:t>
        </w:r>
      </w:hyperlink>
    </w:p>
    <w:p w:rsidR="002E2746" w:rsidRDefault="002E2746" w:rsidP="002E2746">
      <w:pPr>
        <w:ind w:left="708"/>
        <w:jc w:val="both"/>
        <w:rPr>
          <w:rFonts w:asciiTheme="minorHAnsi" w:hAnsiTheme="minorHAnsi" w:cstheme="minorHAnsi"/>
        </w:rPr>
      </w:pPr>
    </w:p>
    <w:p w:rsidR="00822CE8" w:rsidRDefault="002E2746" w:rsidP="002E2746">
      <w:pPr>
        <w:jc w:val="right"/>
      </w:pPr>
      <w:r w:rsidRPr="001E4430">
        <w:rPr>
          <w:rFonts w:asciiTheme="minorHAnsi" w:hAnsiTheme="minorHAnsi" w:cstheme="minorHAnsi"/>
          <w:i/>
          <w:sz w:val="20"/>
          <w:szCs w:val="20"/>
        </w:rPr>
        <w:t>Texty převzaty z </w:t>
      </w:r>
      <w:hyperlink r:id="rId12" w:history="1">
        <w:r w:rsidRPr="001E4430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www.idnes.cz</w:t>
        </w:r>
      </w:hyperlink>
      <w:r w:rsidRPr="001E443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dne 6. dubna 2012.</w:t>
      </w:r>
    </w:p>
    <w:sectPr w:rsidR="0082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8C" w:rsidRDefault="0089378C" w:rsidP="00822CE8">
      <w:r>
        <w:separator/>
      </w:r>
    </w:p>
  </w:endnote>
  <w:endnote w:type="continuationSeparator" w:id="0">
    <w:p w:rsidR="0089378C" w:rsidRDefault="0089378C" w:rsidP="0082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8C" w:rsidRDefault="0089378C" w:rsidP="00822CE8">
      <w:r>
        <w:separator/>
      </w:r>
    </w:p>
  </w:footnote>
  <w:footnote w:type="continuationSeparator" w:id="0">
    <w:p w:rsidR="0089378C" w:rsidRDefault="0089378C" w:rsidP="0082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8DA"/>
    <w:multiLevelType w:val="hybridMultilevel"/>
    <w:tmpl w:val="26CA63E8"/>
    <w:lvl w:ilvl="0" w:tplc="76726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76"/>
    <w:rsid w:val="00255D5A"/>
    <w:rsid w:val="002E2746"/>
    <w:rsid w:val="00822CE8"/>
    <w:rsid w:val="0089378C"/>
    <w:rsid w:val="009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2CE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2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22CE8"/>
    <w:pPr>
      <w:keepNext/>
      <w:tabs>
        <w:tab w:val="num" w:pos="796"/>
      </w:tabs>
      <w:spacing w:before="240" w:after="60"/>
      <w:ind w:left="796" w:hanging="576"/>
      <w:outlineLvl w:val="1"/>
    </w:pPr>
    <w:rPr>
      <w:rFonts w:ascii="Arial" w:eastAsia="Arial" w:hAnsi="Arial" w:cs="Arial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822CE8"/>
    <w:rPr>
      <w:rFonts w:ascii="Arial" w:eastAsia="Arial" w:hAnsi="Arial" w:cs="Arial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822C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2CE8"/>
    <w:rPr>
      <w:color w:val="0000FF" w:themeColor="hyperlink"/>
      <w:u w:val="single"/>
    </w:rPr>
  </w:style>
  <w:style w:type="character" w:styleId="Znakapoznpodarou">
    <w:name w:val="footnote reference"/>
    <w:uiPriority w:val="99"/>
    <w:rsid w:val="00822CE8"/>
    <w:rPr>
      <w:vertAlign w:val="superscript"/>
    </w:rPr>
  </w:style>
  <w:style w:type="paragraph" w:styleId="Textpoznpodarou">
    <w:name w:val="footnote text"/>
    <w:aliases w:val=" Char,Char"/>
    <w:basedOn w:val="Normln"/>
    <w:link w:val="TextpoznpodarouChar"/>
    <w:rsid w:val="00822CE8"/>
    <w:pPr>
      <w:jc w:val="both"/>
    </w:pPr>
    <w:rPr>
      <w:rFonts w:ascii="Arial" w:hAnsi="Arial"/>
    </w:rPr>
  </w:style>
  <w:style w:type="character" w:customStyle="1" w:styleId="TextpoznpodarouChar">
    <w:name w:val="Text pozn. pod čarou Char"/>
    <w:aliases w:val=" Char Char,Char Char"/>
    <w:basedOn w:val="Standardnpsmoodstavce"/>
    <w:link w:val="Textpoznpodarou"/>
    <w:rsid w:val="00822CE8"/>
    <w:rPr>
      <w:rFonts w:ascii="Arial" w:hAnsi="Arial"/>
      <w:sz w:val="24"/>
      <w:szCs w:val="24"/>
    </w:rPr>
  </w:style>
  <w:style w:type="character" w:customStyle="1" w:styleId="time8">
    <w:name w:val="time8"/>
    <w:basedOn w:val="Standardnpsmoodstavce"/>
    <w:rsid w:val="00822CE8"/>
    <w:rPr>
      <w:color w:val="2C66B1"/>
      <w:sz w:val="17"/>
      <w:szCs w:val="17"/>
    </w:rPr>
  </w:style>
  <w:style w:type="character" w:customStyle="1" w:styleId="time-date">
    <w:name w:val="time-date"/>
    <w:basedOn w:val="Standardnpsmoodstavce"/>
    <w:rsid w:val="00822CE8"/>
  </w:style>
  <w:style w:type="character" w:styleId="Odkaznakoment">
    <w:name w:val="annotation reference"/>
    <w:basedOn w:val="Standardnpsmoodstavce"/>
    <w:rsid w:val="00822C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C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2CE8"/>
  </w:style>
  <w:style w:type="paragraph" w:styleId="Textbubliny">
    <w:name w:val="Balloon Text"/>
    <w:basedOn w:val="Normln"/>
    <w:link w:val="TextbublinyChar"/>
    <w:rsid w:val="00822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22CE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22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2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2CE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2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22CE8"/>
    <w:pPr>
      <w:keepNext/>
      <w:tabs>
        <w:tab w:val="num" w:pos="796"/>
      </w:tabs>
      <w:spacing w:before="240" w:after="60"/>
      <w:ind w:left="796" w:hanging="576"/>
      <w:outlineLvl w:val="1"/>
    </w:pPr>
    <w:rPr>
      <w:rFonts w:ascii="Arial" w:eastAsia="Arial" w:hAnsi="Arial" w:cs="Arial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822CE8"/>
    <w:rPr>
      <w:rFonts w:ascii="Arial" w:eastAsia="Arial" w:hAnsi="Arial" w:cs="Arial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822C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2CE8"/>
    <w:rPr>
      <w:color w:val="0000FF" w:themeColor="hyperlink"/>
      <w:u w:val="single"/>
    </w:rPr>
  </w:style>
  <w:style w:type="character" w:styleId="Znakapoznpodarou">
    <w:name w:val="footnote reference"/>
    <w:uiPriority w:val="99"/>
    <w:rsid w:val="00822CE8"/>
    <w:rPr>
      <w:vertAlign w:val="superscript"/>
    </w:rPr>
  </w:style>
  <w:style w:type="paragraph" w:styleId="Textpoznpodarou">
    <w:name w:val="footnote text"/>
    <w:aliases w:val=" Char,Char"/>
    <w:basedOn w:val="Normln"/>
    <w:link w:val="TextpoznpodarouChar"/>
    <w:rsid w:val="00822CE8"/>
    <w:pPr>
      <w:jc w:val="both"/>
    </w:pPr>
    <w:rPr>
      <w:rFonts w:ascii="Arial" w:hAnsi="Arial"/>
    </w:rPr>
  </w:style>
  <w:style w:type="character" w:customStyle="1" w:styleId="TextpoznpodarouChar">
    <w:name w:val="Text pozn. pod čarou Char"/>
    <w:aliases w:val=" Char Char,Char Char"/>
    <w:basedOn w:val="Standardnpsmoodstavce"/>
    <w:link w:val="Textpoznpodarou"/>
    <w:rsid w:val="00822CE8"/>
    <w:rPr>
      <w:rFonts w:ascii="Arial" w:hAnsi="Arial"/>
      <w:sz w:val="24"/>
      <w:szCs w:val="24"/>
    </w:rPr>
  </w:style>
  <w:style w:type="character" w:customStyle="1" w:styleId="time8">
    <w:name w:val="time8"/>
    <w:basedOn w:val="Standardnpsmoodstavce"/>
    <w:rsid w:val="00822CE8"/>
    <w:rPr>
      <w:color w:val="2C66B1"/>
      <w:sz w:val="17"/>
      <w:szCs w:val="17"/>
    </w:rPr>
  </w:style>
  <w:style w:type="character" w:customStyle="1" w:styleId="time-date">
    <w:name w:val="time-date"/>
    <w:basedOn w:val="Standardnpsmoodstavce"/>
    <w:rsid w:val="00822CE8"/>
  </w:style>
  <w:style w:type="character" w:styleId="Odkaznakoment">
    <w:name w:val="annotation reference"/>
    <w:basedOn w:val="Standardnpsmoodstavce"/>
    <w:rsid w:val="00822C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C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2CE8"/>
  </w:style>
  <w:style w:type="paragraph" w:styleId="Textbubliny">
    <w:name w:val="Balloon Text"/>
    <w:basedOn w:val="Normln"/>
    <w:link w:val="TextbublinyChar"/>
    <w:rsid w:val="00822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22CE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22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2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ravy.idnes.cz/usa-nam-tajily-muceni-na-guantanamu-rekla-byvala-sefka-britske-mi5-pyo-/zahranicni.aspx?c=A100310_105507_zahranicni_b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dn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pravy.idnes.cz/lide-prosili-o-kulku-popsal-hruzy-taboru-kosovske-armady-valecny-pametnik-1u5-/zahranicni.aspx?c=A090410_165151_zahranicni_z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pravy.idnes.cz/rebelove-se-v-libyi-tlaci-k-tripolisu-vladni-vojaci-muci-zajatce-pw8-/zahranicni.aspx?c=A110820_142707_zahranicni_z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ravy.idnes.cz/vojaci-nato-hlidaji-zajatce-sami-v-afghanskych-veznicich-je-pry-muci-114-/zpr_nato.aspx?c=A110907_165223_zpr_nato_i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Alena</dc:creator>
  <cp:lastModifiedBy>Hesová Alena</cp:lastModifiedBy>
  <cp:revision>2</cp:revision>
  <dcterms:created xsi:type="dcterms:W3CDTF">2012-06-25T09:01:00Z</dcterms:created>
  <dcterms:modified xsi:type="dcterms:W3CDTF">2012-06-25T09:01:00Z</dcterms:modified>
</cp:coreProperties>
</file>